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F605D" w:rsidRPr="004F605D" w:rsidRDefault="004F605D" w:rsidP="004F605D">
      <w:pPr>
        <w:pBdr>
          <w:top w:val="nil"/>
          <w:left w:val="nil"/>
          <w:bottom w:val="nil"/>
          <w:right w:val="nil"/>
          <w:between w:val="nil"/>
          <w:bar w:val="nil"/>
        </w:pBdr>
        <w:rPr>
          <w:rFonts w:ascii="Garamond" w:eastAsia="Arial Unicode MS" w:hAnsi="Garamond" w:cs="Arial Unicode MS"/>
          <w:color w:val="000000"/>
          <w:u w:color="000000"/>
          <w:bdr w:val="nil"/>
          <w:lang w:val="es-ES_tradnl"/>
          <w14:textOutline w14:w="12700" w14:cap="flat" w14:cmpd="sng" w14:algn="ctr">
            <w14:noFill/>
            <w14:prstDash w14:val="solid"/>
            <w14:miter w14:lim="400000"/>
          </w14:textOutline>
        </w:rPr>
      </w:pPr>
      <w:r w:rsidRPr="004F605D">
        <w:rPr>
          <w:rFonts w:ascii="Garamond" w:eastAsia="Arial Unicode MS" w:hAnsi="Garamond" w:cs="Arial Unicode MS"/>
          <w:b/>
          <w:bCs/>
          <w:noProof/>
          <w:color w:val="000000"/>
          <w:u w:color="000000"/>
          <w:bdr w:val="nil"/>
          <w14:textOutline w14:w="12700" w14:cap="flat" w14:cmpd="sng" w14:algn="ctr">
            <w14:noFill/>
            <w14:prstDash w14:val="solid"/>
            <w14:miter w14:lim="400000"/>
          </w14:textOutline>
        </w:rPr>
        <w:drawing>
          <wp:anchor distT="0" distB="0" distL="114300" distR="114300" simplePos="0" relativeHeight="251663360" behindDoc="0" locked="0" layoutInCell="1" allowOverlap="1" wp14:anchorId="68B7B630" wp14:editId="6AD5339D">
            <wp:simplePos x="0" y="0"/>
            <wp:positionH relativeFrom="column">
              <wp:posOffset>4860290</wp:posOffset>
            </wp:positionH>
            <wp:positionV relativeFrom="paragraph">
              <wp:posOffset>-45720</wp:posOffset>
            </wp:positionV>
            <wp:extent cx="731520" cy="865505"/>
            <wp:effectExtent l="0" t="0" r="0" b="0"/>
            <wp:wrapNone/>
            <wp:docPr id="3" name="Kép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1520" cy="865505"/>
                    </a:xfrm>
                    <a:prstGeom prst="rect">
                      <a:avLst/>
                    </a:prstGeom>
                    <a:noFill/>
                  </pic:spPr>
                </pic:pic>
              </a:graphicData>
            </a:graphic>
          </wp:anchor>
        </w:drawing>
      </w:r>
      <w:r w:rsidRPr="004F605D">
        <w:rPr>
          <w:rFonts w:ascii="Garamond" w:eastAsia="Arial Unicode MS" w:hAnsi="Garamond" w:cs="Arial Unicode MS"/>
          <w:b/>
          <w:bCs/>
          <w:noProof/>
          <w:color w:val="000000"/>
          <w:u w:color="000000"/>
          <w:bdr w:val="nil"/>
          <w:lang w:val="es-ES_tradnl"/>
          <w14:textOutline w14:w="12700" w14:cap="flat" w14:cmpd="sng" w14:algn="ctr">
            <w14:noFill/>
            <w14:prstDash w14:val="solid"/>
            <w14:miter w14:lim="400000"/>
          </w14:textOutline>
        </w:rPr>
        <w:t>Zebegény Közs</w:t>
      </w:r>
      <w:r w:rsidRPr="004F605D">
        <w:rPr>
          <w:rFonts w:ascii="Garamond" w:eastAsia="Arial Unicode MS" w:hAnsi="Garamond" w:cs="Arial Unicode MS"/>
          <w:b/>
          <w:bCs/>
          <w:noProof/>
          <w:color w:val="000000"/>
          <w:u w:color="000000"/>
          <w:bdr w:val="nil"/>
          <w:lang w:val="fr-FR"/>
          <w14:textOutline w14:w="12700" w14:cap="flat" w14:cmpd="sng" w14:algn="ctr">
            <w14:noFill/>
            <w14:prstDash w14:val="solid"/>
            <w14:miter w14:lim="400000"/>
          </w14:textOutline>
        </w:rPr>
        <w:t>é</w:t>
      </w:r>
      <w:r w:rsidRPr="004F605D">
        <w:rPr>
          <w:rFonts w:ascii="Garamond" w:eastAsia="Arial Unicode MS" w:hAnsi="Garamond" w:cs="Arial Unicode MS"/>
          <w:b/>
          <w:bCs/>
          <w:noProof/>
          <w:color w:val="000000"/>
          <w:u w:color="000000"/>
          <w:bdr w:val="nil"/>
          <w:lang w:val="es-ES_tradnl"/>
          <w14:textOutline w14:w="12700" w14:cap="flat" w14:cmpd="sng" w14:algn="ctr">
            <w14:noFill/>
            <w14:prstDash w14:val="solid"/>
            <w14:miter w14:lim="400000"/>
          </w14:textOutline>
        </w:rPr>
        <w:t>g Önkormányzata</w:t>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r w:rsidRPr="004F605D">
        <w:rPr>
          <w:rFonts w:ascii="Garamond" w:eastAsia="Arial Unicode MS" w:hAnsi="Garamond" w:cs="Arial Unicode MS"/>
          <w:b/>
          <w:bCs/>
          <w:color w:val="000000"/>
          <w:u w:color="000000"/>
          <w:bdr w:val="nil"/>
          <w:lang w:val="es-ES_tradnl"/>
          <w14:textOutline w14:w="12700" w14:cap="flat" w14:cmpd="sng" w14:algn="ctr">
            <w14:noFill/>
            <w14:prstDash w14:val="solid"/>
            <w14:miter w14:lim="400000"/>
          </w14:textOutline>
        </w:rPr>
        <w:tab/>
      </w:r>
    </w:p>
    <w:p w:rsidR="004F605D" w:rsidRPr="004F605D" w:rsidRDefault="004F605D" w:rsidP="004F605D">
      <w:pPr>
        <w:pBdr>
          <w:top w:val="nil"/>
          <w:left w:val="nil"/>
          <w:bottom w:val="nil"/>
          <w:right w:val="nil"/>
          <w:between w:val="nil"/>
          <w:bar w:val="nil"/>
        </w:pBdr>
        <w:rPr>
          <w:rFonts w:ascii="Garamond" w:eastAsia="Arial Unicode MS" w:hAnsi="Garamond" w:cs="Arial Unicode MS"/>
          <w:color w:val="000000"/>
          <w:u w:color="000000"/>
          <w:bdr w:val="nil"/>
          <w:lang w:val="es-ES_tradnl"/>
          <w14:textOutline w14:w="12700" w14:cap="flat" w14:cmpd="sng" w14:algn="ctr">
            <w14:noFill/>
            <w14:prstDash w14:val="solid"/>
            <w14:miter w14:lim="400000"/>
          </w14:textOutline>
        </w:rPr>
      </w:pPr>
      <w:r w:rsidRPr="004F605D">
        <w:rPr>
          <w:rFonts w:ascii="Garamond" w:eastAsia="Arial Unicode MS" w:hAnsi="Garamond" w:cs="Arial Unicode MS"/>
          <w:color w:val="000000"/>
          <w:u w:color="000000"/>
          <w:bdr w:val="nil"/>
          <w14:textOutline w14:w="12700" w14:cap="flat" w14:cmpd="sng" w14:algn="ctr">
            <w14:noFill/>
            <w14:prstDash w14:val="solid"/>
            <w14:miter w14:lim="400000"/>
          </w14:textOutline>
        </w:rPr>
        <w:t>2627 Zebegény, Árpád utca 5.</w:t>
      </w:r>
    </w:p>
    <w:p w:rsidR="004F605D" w:rsidRPr="004F605D" w:rsidRDefault="004F605D" w:rsidP="004F605D">
      <w:pPr>
        <w:pBdr>
          <w:top w:val="nil"/>
          <w:left w:val="nil"/>
          <w:bottom w:val="nil"/>
          <w:right w:val="nil"/>
          <w:between w:val="nil"/>
          <w:bar w:val="nil"/>
        </w:pBdr>
        <w:rPr>
          <w:rFonts w:ascii="Garamond" w:eastAsia="Arial Unicode MS" w:hAnsi="Garamond" w:cs="Arial Unicode MS"/>
          <w:color w:val="000000"/>
          <w:u w:color="000000"/>
          <w:bdr w:val="nil"/>
          <w:lang w:val="es-ES_tradnl"/>
          <w14:textOutline w14:w="12700" w14:cap="flat" w14:cmpd="sng" w14:algn="ctr">
            <w14:noFill/>
            <w14:prstDash w14:val="solid"/>
            <w14:miter w14:lim="400000"/>
          </w14:textOutline>
        </w:rPr>
      </w:pPr>
      <w:r w:rsidRPr="004F605D">
        <w:rPr>
          <w:rFonts w:ascii="Garamond" w:eastAsia="Arial Unicode MS" w:hAnsi="Garamond" w:cs="Arial Unicode MS"/>
          <w:color w:val="000000"/>
          <w:u w:color="000000"/>
          <w:bdr w:val="nil"/>
          <w:lang w:val="es-ES_tradnl"/>
          <w14:textOutline w14:w="12700" w14:cap="flat" w14:cmpd="sng" w14:algn="ctr">
            <w14:noFill/>
            <w14:prstDash w14:val="solid"/>
            <w14:miter w14:lim="400000"/>
          </w14:textOutline>
        </w:rPr>
        <w:t>Telefon: +36/</w:t>
      </w:r>
      <w:r w:rsidRPr="004F605D">
        <w:rPr>
          <w:rFonts w:ascii="Garamond" w:eastAsia="Arial Unicode MS" w:hAnsi="Garamond" w:cs="Arial Unicode MS"/>
          <w:color w:val="000000"/>
          <w:u w:color="000000"/>
          <w:bdr w:val="nil"/>
          <w14:textOutline w14:w="12700" w14:cap="flat" w14:cmpd="sng" w14:algn="ctr">
            <w14:noFill/>
            <w14:prstDash w14:val="solid"/>
            <w14:miter w14:lim="400000"/>
          </w14:textOutline>
        </w:rPr>
        <w:t>27-571-510</w:t>
      </w:r>
    </w:p>
    <w:p w:rsidR="004F605D" w:rsidRPr="004F605D" w:rsidRDefault="004F605D" w:rsidP="004F605D">
      <w:pPr>
        <w:pBdr>
          <w:top w:val="nil"/>
          <w:left w:val="nil"/>
          <w:bottom w:val="nil"/>
          <w:right w:val="nil"/>
          <w:between w:val="nil"/>
          <w:bar w:val="nil"/>
        </w:pBdr>
        <w:rPr>
          <w:rFonts w:ascii="Garamond" w:eastAsia="Arial Unicode MS" w:hAnsi="Garamond" w:cs="Arial Unicode MS"/>
          <w:color w:val="000000"/>
          <w:u w:color="000000"/>
          <w:bdr w:val="nil"/>
          <w:lang w:val="es-ES_tradnl"/>
          <w14:textOutline w14:w="0" w14:cap="flat" w14:cmpd="sng" w14:algn="ctr">
            <w14:noFill/>
            <w14:prstDash w14:val="solid"/>
            <w14:bevel/>
          </w14:textOutline>
        </w:rPr>
      </w:pPr>
      <w:r w:rsidRPr="004F605D">
        <w:rPr>
          <w:rFonts w:ascii="Garamond" w:eastAsia="Arial Unicode MS" w:hAnsi="Garamond" w:cs="Arial Unicode MS"/>
          <w:color w:val="000000"/>
          <w:u w:color="000000"/>
          <w:bdr w:val="nil"/>
          <w:lang w:val="es-ES_tradnl"/>
          <w14:textOutline w14:w="0" w14:cap="flat" w14:cmpd="sng" w14:algn="ctr">
            <w14:noFill/>
            <w14:prstDash w14:val="solid"/>
            <w14:bevel/>
          </w14:textOutline>
        </w:rPr>
        <w:t>E-mail: polgarmester@zebegeny.hu</w:t>
      </w:r>
    </w:p>
    <w:p w:rsidR="004F605D" w:rsidRPr="004F605D" w:rsidRDefault="004F605D" w:rsidP="004F605D">
      <w:pPr>
        <w:pBdr>
          <w:top w:val="nil"/>
          <w:left w:val="nil"/>
          <w:bottom w:val="single" w:sz="6" w:space="1" w:color="auto"/>
          <w:right w:val="nil"/>
          <w:between w:val="nil"/>
          <w:bar w:val="nil"/>
        </w:pBdr>
        <w:rPr>
          <w:rFonts w:eastAsia="Arial Unicode MS" w:cs="Arial Unicode MS"/>
          <w:color w:val="000000"/>
          <w:bdr w:val="nil"/>
          <w:lang w:val="es-ES_tradnl"/>
          <w14:textOutline w14:w="0" w14:cap="flat" w14:cmpd="sng" w14:algn="ctr">
            <w14:noFill/>
            <w14:prstDash w14:val="solid"/>
            <w14:bevel/>
          </w14:textOutline>
        </w:rPr>
      </w:pPr>
    </w:p>
    <w:p w:rsidR="004F605D" w:rsidRPr="004F605D" w:rsidRDefault="004F605D" w:rsidP="004F605D">
      <w:pPr>
        <w:pBdr>
          <w:top w:val="nil"/>
          <w:left w:val="nil"/>
          <w:bottom w:val="nil"/>
          <w:right w:val="nil"/>
          <w:between w:val="nil"/>
          <w:bar w:val="nil"/>
        </w:pBdr>
        <w:rPr>
          <w:rFonts w:ascii="Garamond" w:hAnsi="Garamond"/>
          <w:b/>
          <w:bCs/>
        </w:rPr>
      </w:pPr>
    </w:p>
    <w:p w:rsidR="004F605D" w:rsidRPr="004F605D" w:rsidRDefault="004F605D" w:rsidP="004F605D">
      <w:pPr>
        <w:pBdr>
          <w:top w:val="nil"/>
          <w:left w:val="nil"/>
          <w:bottom w:val="nil"/>
          <w:right w:val="nil"/>
          <w:between w:val="nil"/>
          <w:bar w:val="nil"/>
        </w:pBdr>
        <w:rPr>
          <w:rFonts w:ascii="Garamond" w:hAnsi="Garamond"/>
          <w:bCs/>
        </w:rPr>
      </w:pPr>
      <w:r w:rsidRPr="004F605D">
        <w:rPr>
          <w:rFonts w:ascii="Garamond" w:hAnsi="Garamond"/>
          <w:bCs/>
        </w:rPr>
        <w:t xml:space="preserve">Iktatószám: </w:t>
      </w:r>
      <w:r w:rsidRPr="004F605D">
        <w:rPr>
          <w:rFonts w:ascii="Garamond" w:hAnsi="Garamond"/>
          <w:bCs/>
          <w:highlight w:val="yellow"/>
        </w:rPr>
        <w:t>****************</w:t>
      </w:r>
    </w:p>
    <w:p w:rsidR="004F605D" w:rsidRDefault="004F605D">
      <w:pPr>
        <w:pStyle w:val="Cm"/>
        <w:rPr>
          <w:rFonts w:ascii="Garamond" w:hAnsi="Garamond"/>
          <w:u w:val="single"/>
        </w:rPr>
      </w:pPr>
    </w:p>
    <w:p w:rsidR="004F605D" w:rsidRDefault="004F605D">
      <w:pPr>
        <w:pStyle w:val="Cm"/>
        <w:rPr>
          <w:rFonts w:ascii="Garamond" w:hAnsi="Garamond"/>
          <w:u w:val="single"/>
        </w:rPr>
      </w:pPr>
    </w:p>
    <w:p w:rsidR="002A6D28" w:rsidRPr="005A2A28" w:rsidRDefault="00B37796">
      <w:pPr>
        <w:pStyle w:val="Cm"/>
        <w:rPr>
          <w:rFonts w:ascii="Garamond" w:hAnsi="Garamond"/>
          <w:u w:val="single"/>
        </w:rPr>
      </w:pPr>
      <w:r w:rsidRPr="005A2A28">
        <w:rPr>
          <w:rFonts w:ascii="Garamond" w:hAnsi="Garamond"/>
          <w:u w:val="single"/>
        </w:rPr>
        <w:t>JEGYZŐ</w:t>
      </w:r>
      <w:r w:rsidR="00551BC9" w:rsidRPr="005A2A28">
        <w:rPr>
          <w:rFonts w:ascii="Garamond" w:hAnsi="Garamond"/>
          <w:u w:val="single"/>
        </w:rPr>
        <w:t>KÖNYV</w:t>
      </w:r>
    </w:p>
    <w:p w:rsidR="00ED07B2" w:rsidRPr="005A2A28" w:rsidRDefault="00F84E78" w:rsidP="00A76A2B">
      <w:pPr>
        <w:jc w:val="center"/>
        <w:rPr>
          <w:rFonts w:ascii="Garamond" w:hAnsi="Garamond"/>
          <w:b/>
        </w:rPr>
      </w:pPr>
      <w:bookmarkStart w:id="0" w:name="_Hlk43476911"/>
      <w:r w:rsidRPr="005A2A28">
        <w:rPr>
          <w:rFonts w:ascii="Garamond" w:hAnsi="Garamond"/>
          <w:b/>
          <w:bCs/>
        </w:rPr>
        <w:t xml:space="preserve">„AJÁNLATI FELHÍVÁS </w:t>
      </w:r>
      <w:r w:rsidR="004F605D" w:rsidRPr="004F605D">
        <w:rPr>
          <w:rFonts w:ascii="Garamond" w:hAnsi="Garamond"/>
          <w:b/>
          <w:bCs/>
          <w:lang w:val="es-ES_tradnl"/>
          <w14:textOutline w14:w="12700" w14:cap="flat" w14:cmpd="sng" w14:algn="ctr">
            <w14:noFill/>
            <w14:prstDash w14:val="solid"/>
            <w14:miter w14:lim="100000"/>
          </w14:textOutline>
        </w:rPr>
        <w:t>Zebegény Táncsics utca, Napraforgó utca és az EuroVelo 6 kerékpárút burkolatának felújítására</w:t>
      </w:r>
      <w:r w:rsidR="004F605D" w:rsidRPr="004F605D">
        <w:rPr>
          <w:rFonts w:ascii="Garamond" w:hAnsi="Garamond"/>
          <w:b/>
          <w:bCs/>
          <w14:textOutline w14:w="12700" w14:cap="flat" w14:cmpd="sng" w14:algn="ctr">
            <w14:noFill/>
            <w14:prstDash w14:val="solid"/>
            <w14:miter w14:lim="100000"/>
          </w14:textOutline>
        </w:rPr>
        <w:t>”</w:t>
      </w:r>
      <w:r w:rsidR="00D84953" w:rsidRPr="005A2A28">
        <w:rPr>
          <w:rFonts w:ascii="Garamond" w:hAnsi="Garamond"/>
          <w:b/>
        </w:rPr>
        <w:t xml:space="preserve"> </w:t>
      </w:r>
      <w:bookmarkEnd w:id="0"/>
      <w:r w:rsidR="00ED07B2" w:rsidRPr="005A2A28">
        <w:rPr>
          <w:rFonts w:ascii="Garamond" w:hAnsi="Garamond"/>
        </w:rPr>
        <w:t xml:space="preserve">tárgyú </w:t>
      </w:r>
      <w:r w:rsidRPr="005A2A28">
        <w:rPr>
          <w:rFonts w:ascii="Garamond" w:hAnsi="Garamond"/>
        </w:rPr>
        <w:t xml:space="preserve">közbeszerzési </w:t>
      </w:r>
      <w:r w:rsidR="002A7754" w:rsidRPr="005A2A28">
        <w:rPr>
          <w:rFonts w:ascii="Garamond" w:hAnsi="Garamond"/>
        </w:rPr>
        <w:t xml:space="preserve">értékhatár alatti </w:t>
      </w:r>
      <w:r w:rsidR="00ED07B2" w:rsidRPr="005A2A28">
        <w:rPr>
          <w:rFonts w:ascii="Garamond" w:hAnsi="Garamond"/>
        </w:rPr>
        <w:t xml:space="preserve">beszerzési eljárás </w:t>
      </w:r>
      <w:r w:rsidR="002D2562" w:rsidRPr="005A2A28">
        <w:rPr>
          <w:rFonts w:ascii="Garamond" w:hAnsi="Garamond"/>
        </w:rPr>
        <w:t>során érkezett ajánlat</w:t>
      </w:r>
      <w:r w:rsidR="005A2A28">
        <w:rPr>
          <w:rFonts w:ascii="Garamond" w:hAnsi="Garamond"/>
        </w:rPr>
        <w:t>ok</w:t>
      </w:r>
      <w:r w:rsidR="00B34969" w:rsidRPr="005A2A28">
        <w:rPr>
          <w:rFonts w:ascii="Garamond" w:hAnsi="Garamond"/>
        </w:rPr>
        <w:t xml:space="preserve"> </w:t>
      </w:r>
      <w:r w:rsidR="002D2562" w:rsidRPr="005A2A28">
        <w:rPr>
          <w:rFonts w:ascii="Garamond" w:hAnsi="Garamond"/>
        </w:rPr>
        <w:t>értékelés</w:t>
      </w:r>
      <w:r w:rsidR="00655EC6" w:rsidRPr="005A2A28">
        <w:rPr>
          <w:rFonts w:ascii="Garamond" w:hAnsi="Garamond"/>
        </w:rPr>
        <w:t>éről</w:t>
      </w:r>
    </w:p>
    <w:p w:rsidR="00ED07B2" w:rsidRDefault="00ED07B2" w:rsidP="00ED07B2">
      <w:pPr>
        <w:jc w:val="center"/>
        <w:rPr>
          <w:rFonts w:ascii="Garamond" w:hAnsi="Garamond"/>
          <w:i/>
          <w:iCs/>
        </w:rPr>
      </w:pPr>
    </w:p>
    <w:p w:rsidR="00B37796" w:rsidRPr="005A2A28" w:rsidRDefault="00551BC9" w:rsidP="00B37796">
      <w:pPr>
        <w:spacing w:line="280" w:lineRule="atLeast"/>
        <w:jc w:val="both"/>
        <w:rPr>
          <w:rFonts w:ascii="Garamond" w:hAnsi="Garamond"/>
          <w:b/>
          <w:u w:val="single"/>
        </w:rPr>
      </w:pPr>
      <w:r w:rsidRPr="005A2A28">
        <w:rPr>
          <w:rFonts w:ascii="Garamond" w:hAnsi="Garamond"/>
          <w:b/>
          <w:u w:val="single"/>
        </w:rPr>
        <w:t>Készült</w:t>
      </w:r>
      <w:r w:rsidRPr="005A2A28">
        <w:rPr>
          <w:rFonts w:ascii="Garamond" w:hAnsi="Garamond"/>
        </w:rPr>
        <w:t xml:space="preserve">: </w:t>
      </w:r>
      <w:r w:rsidR="004F605D" w:rsidRPr="004F605D">
        <w:rPr>
          <w:rFonts w:ascii="Garamond" w:hAnsi="Garamond"/>
        </w:rPr>
        <w:t xml:space="preserve">2025. </w:t>
      </w:r>
      <w:r w:rsidR="00C6611E">
        <w:rPr>
          <w:rFonts w:ascii="Garamond" w:hAnsi="Garamond"/>
        </w:rPr>
        <w:t>március 10. (hétfő) 16 óra után 2 perccel</w:t>
      </w:r>
      <w:r w:rsidR="002D2562" w:rsidRPr="005A2A28">
        <w:rPr>
          <w:rFonts w:ascii="Garamond" w:hAnsi="Garamond"/>
        </w:rPr>
        <w:t xml:space="preserve"> a</w:t>
      </w:r>
      <w:r w:rsidRPr="005A2A28">
        <w:rPr>
          <w:rFonts w:ascii="Garamond" w:hAnsi="Garamond"/>
        </w:rPr>
        <w:t xml:space="preserve"> </w:t>
      </w:r>
      <w:r w:rsidR="004F605D">
        <w:rPr>
          <w:rFonts w:ascii="Garamond" w:hAnsi="Garamond"/>
        </w:rPr>
        <w:t>2627 Zebegény, Árpád utca 5.</w:t>
      </w:r>
      <w:r w:rsidR="00D84953" w:rsidRPr="005A2A28">
        <w:rPr>
          <w:rFonts w:ascii="Garamond" w:hAnsi="Garamond"/>
        </w:rPr>
        <w:t xml:space="preserve"> </w:t>
      </w:r>
      <w:r w:rsidR="00B85438" w:rsidRPr="005A2A28">
        <w:rPr>
          <w:rFonts w:ascii="Garamond" w:hAnsi="Garamond"/>
        </w:rPr>
        <w:t xml:space="preserve">szám alatt </w:t>
      </w:r>
      <w:r w:rsidR="00B37796" w:rsidRPr="005A2A28">
        <w:rPr>
          <w:rFonts w:ascii="Garamond" w:hAnsi="Garamond"/>
        </w:rPr>
        <w:t>a</w:t>
      </w:r>
      <w:r w:rsidR="00F84E78" w:rsidRPr="005A2A28">
        <w:rPr>
          <w:rFonts w:ascii="Garamond" w:hAnsi="Garamond"/>
        </w:rPr>
        <w:t xml:space="preserve"> </w:t>
      </w:r>
      <w:r w:rsidR="004F605D">
        <w:rPr>
          <w:rFonts w:ascii="Garamond" w:hAnsi="Garamond"/>
        </w:rPr>
        <w:t xml:space="preserve">Márianosztrai Közös Önkormányzati Hivatal zebegényi kirendeltségének </w:t>
      </w:r>
      <w:r w:rsidR="00B37796" w:rsidRPr="005A2A28">
        <w:rPr>
          <w:rFonts w:ascii="Garamond" w:hAnsi="Garamond"/>
        </w:rPr>
        <w:t>hivatali helyiségében</w:t>
      </w:r>
      <w:r w:rsidR="00B37796" w:rsidRPr="005A2A28">
        <w:rPr>
          <w:rFonts w:ascii="Garamond" w:hAnsi="Garamond"/>
          <w:b/>
          <w:u w:val="single"/>
        </w:rPr>
        <w:t xml:space="preserve"> </w:t>
      </w:r>
    </w:p>
    <w:p w:rsidR="00B37796" w:rsidRPr="005A2A28" w:rsidRDefault="00B37796" w:rsidP="00B37796">
      <w:pPr>
        <w:spacing w:line="280" w:lineRule="atLeast"/>
        <w:jc w:val="both"/>
        <w:rPr>
          <w:rFonts w:ascii="Garamond" w:hAnsi="Garamond"/>
          <w:b/>
          <w:u w:val="single"/>
        </w:rPr>
      </w:pPr>
    </w:p>
    <w:p w:rsidR="002A6D28" w:rsidRPr="005A2A28" w:rsidRDefault="00551BC9" w:rsidP="00B37796">
      <w:pPr>
        <w:spacing w:line="280" w:lineRule="atLeast"/>
        <w:jc w:val="both"/>
        <w:rPr>
          <w:rFonts w:ascii="Garamond" w:hAnsi="Garamond"/>
          <w:b/>
          <w:u w:val="single"/>
        </w:rPr>
      </w:pPr>
      <w:r w:rsidRPr="005A2A28">
        <w:rPr>
          <w:rFonts w:ascii="Garamond" w:hAnsi="Garamond"/>
          <w:b/>
          <w:u w:val="single"/>
        </w:rPr>
        <w:t>Jelen vannak:</w:t>
      </w:r>
      <w:r w:rsidR="008E35C9" w:rsidRPr="005A2A28">
        <w:rPr>
          <w:rFonts w:ascii="Garamond" w:hAnsi="Garamond"/>
          <w:b/>
        </w:rPr>
        <w:t xml:space="preserve"> </w:t>
      </w:r>
      <w:r w:rsidR="00655EC6" w:rsidRPr="005A2A28">
        <w:rPr>
          <w:rFonts w:ascii="Garamond" w:hAnsi="Garamond"/>
        </w:rPr>
        <w:t>Jelen jegyzőkönyvet aláírók</w:t>
      </w:r>
    </w:p>
    <w:p w:rsidR="002A6D28" w:rsidRPr="005A2A28" w:rsidRDefault="002A6D28">
      <w:pPr>
        <w:jc w:val="both"/>
        <w:rPr>
          <w:rFonts w:ascii="Garamond" w:hAnsi="Garamond"/>
        </w:rPr>
      </w:pPr>
    </w:p>
    <w:p w:rsidR="00B34969" w:rsidRPr="005A2A28" w:rsidRDefault="00B34969" w:rsidP="00D84953">
      <w:pPr>
        <w:jc w:val="both"/>
        <w:rPr>
          <w:rFonts w:ascii="Garamond" w:hAnsi="Garamond"/>
          <w:b/>
          <w:u w:val="single"/>
        </w:rPr>
      </w:pPr>
      <w:r w:rsidRPr="005A2A28">
        <w:rPr>
          <w:rFonts w:ascii="Garamond" w:hAnsi="Garamond"/>
          <w:b/>
          <w:u w:val="single"/>
        </w:rPr>
        <w:t>Előzmények:</w:t>
      </w:r>
      <w:r w:rsidR="00D84953" w:rsidRPr="005A2A28">
        <w:rPr>
          <w:rFonts w:ascii="Garamond" w:hAnsi="Garamond"/>
          <w:b/>
        </w:rPr>
        <w:t xml:space="preserve"> </w:t>
      </w:r>
      <w:r w:rsidR="004F605D">
        <w:rPr>
          <w:rFonts w:ascii="Garamond" w:hAnsi="Garamond"/>
        </w:rPr>
        <w:t xml:space="preserve">Zebegény </w:t>
      </w:r>
      <w:r w:rsidR="00F84E78" w:rsidRPr="005A2A28">
        <w:rPr>
          <w:rFonts w:ascii="Garamond" w:hAnsi="Garamond"/>
        </w:rPr>
        <w:t>K</w:t>
      </w:r>
      <w:r w:rsidR="00B85438" w:rsidRPr="005A2A28">
        <w:rPr>
          <w:rFonts w:ascii="Garamond" w:hAnsi="Garamond"/>
        </w:rPr>
        <w:t>özség Önkormányzata</w:t>
      </w:r>
      <w:r w:rsidR="00B05FD2" w:rsidRPr="005A2A28">
        <w:rPr>
          <w:rFonts w:ascii="Garamond" w:hAnsi="Garamond"/>
          <w:bCs/>
        </w:rPr>
        <w:t xml:space="preserve"> </w:t>
      </w:r>
      <w:r w:rsidR="00B05FD2" w:rsidRPr="005A2A28">
        <w:rPr>
          <w:rFonts w:ascii="Garamond" w:hAnsi="Garamond"/>
        </w:rPr>
        <w:t>közbeszerzési értékhatár alatti beszerzési</w:t>
      </w:r>
      <w:r w:rsidRPr="005A2A28">
        <w:rPr>
          <w:rFonts w:ascii="Garamond" w:hAnsi="Garamond"/>
        </w:rPr>
        <w:t xml:space="preserve"> eljárás</w:t>
      </w:r>
      <w:r w:rsidR="00AF774E">
        <w:rPr>
          <w:rFonts w:ascii="Garamond" w:hAnsi="Garamond"/>
        </w:rPr>
        <w:t xml:space="preserve"> tárgyában 2025. február 27-én</w:t>
      </w:r>
      <w:r w:rsidR="001971A6">
        <w:rPr>
          <w:rFonts w:ascii="Garamond" w:hAnsi="Garamond"/>
        </w:rPr>
        <w:t xml:space="preserve"> </w:t>
      </w:r>
      <w:r w:rsidR="00AF774E">
        <w:rPr>
          <w:rFonts w:ascii="Garamond" w:hAnsi="Garamond"/>
        </w:rPr>
        <w:t xml:space="preserve">ajánlati felhívást küldött ki </w:t>
      </w:r>
      <w:r w:rsidR="00AF774E" w:rsidRPr="00AF774E">
        <w:rPr>
          <w:rFonts w:ascii="Garamond" w:hAnsi="Garamond"/>
        </w:rPr>
        <w:t>3 előzetesen alkalmasnak ítélt ajánlattevőnek</w:t>
      </w:r>
      <w:r w:rsidR="00D84953" w:rsidRPr="005A2A28">
        <w:rPr>
          <w:rFonts w:ascii="Garamond" w:hAnsi="Garamond"/>
        </w:rPr>
        <w:t xml:space="preserve"> a Beszerzési Szabályzatának megfelelően,</w:t>
      </w:r>
      <w:r w:rsidRPr="005A2A28">
        <w:rPr>
          <w:rFonts w:ascii="Garamond" w:hAnsi="Garamond"/>
        </w:rPr>
        <w:t xml:space="preserve"> a fenti tárgyban.</w:t>
      </w:r>
      <w:r w:rsidR="00EB4072">
        <w:rPr>
          <w:rFonts w:ascii="Garamond" w:hAnsi="Garamond"/>
        </w:rPr>
        <w:t xml:space="preserve"> Ajánlatkérő az ajánlattételi határidőn belül </w:t>
      </w:r>
      <w:proofErr w:type="spellStart"/>
      <w:r w:rsidR="00EB4072">
        <w:rPr>
          <w:rFonts w:ascii="Garamond" w:hAnsi="Garamond"/>
        </w:rPr>
        <w:t>pontosított</w:t>
      </w:r>
      <w:r w:rsidR="00AF774E">
        <w:rPr>
          <w:rFonts w:ascii="Garamond" w:hAnsi="Garamond"/>
        </w:rPr>
        <w:t>a</w:t>
      </w:r>
      <w:proofErr w:type="spellEnd"/>
      <w:r w:rsidR="00AF774E">
        <w:rPr>
          <w:rFonts w:ascii="Garamond" w:hAnsi="Garamond"/>
        </w:rPr>
        <w:t xml:space="preserve"> a műszaki tartalmat, </w:t>
      </w:r>
      <w:r w:rsidR="00AF774E" w:rsidRPr="00AF774E">
        <w:rPr>
          <w:rFonts w:ascii="Garamond" w:hAnsi="Garamond"/>
        </w:rPr>
        <w:t xml:space="preserve">a kerékpárút </w:t>
      </w:r>
      <w:proofErr w:type="spellStart"/>
      <w:r w:rsidR="00AF774E" w:rsidRPr="00AF774E">
        <w:rPr>
          <w:rFonts w:ascii="Garamond" w:hAnsi="Garamond"/>
        </w:rPr>
        <w:t>árazatlan</w:t>
      </w:r>
      <w:proofErr w:type="spellEnd"/>
      <w:r w:rsidR="00AF774E" w:rsidRPr="00AF774E">
        <w:rPr>
          <w:rFonts w:ascii="Garamond" w:hAnsi="Garamond"/>
        </w:rPr>
        <w:t xml:space="preserve"> </w:t>
      </w:r>
      <w:r w:rsidR="00AF774E">
        <w:rPr>
          <w:rFonts w:ascii="Garamond" w:hAnsi="Garamond"/>
        </w:rPr>
        <w:t xml:space="preserve">költségvetésében 2 tételt </w:t>
      </w:r>
      <w:proofErr w:type="gramStart"/>
      <w:r w:rsidR="00AF774E">
        <w:rPr>
          <w:rFonts w:ascii="Garamond" w:hAnsi="Garamond"/>
        </w:rPr>
        <w:t>korrigált</w:t>
      </w:r>
      <w:proofErr w:type="gramEnd"/>
      <w:r w:rsidR="00AF774E">
        <w:rPr>
          <w:rFonts w:ascii="Garamond" w:hAnsi="Garamond"/>
        </w:rPr>
        <w:t xml:space="preserve">, melyre tekintettel </w:t>
      </w:r>
      <w:r w:rsidR="00EB4072">
        <w:rPr>
          <w:rFonts w:ascii="Garamond" w:hAnsi="Garamond"/>
        </w:rPr>
        <w:t>új határidőt jelölt meg.</w:t>
      </w:r>
    </w:p>
    <w:p w:rsidR="00880A91" w:rsidRPr="005A2A28" w:rsidRDefault="00880A91" w:rsidP="00B34969">
      <w:pPr>
        <w:autoSpaceDE w:val="0"/>
        <w:autoSpaceDN w:val="0"/>
        <w:adjustRightInd w:val="0"/>
        <w:jc w:val="both"/>
        <w:rPr>
          <w:rFonts w:ascii="Garamond" w:hAnsi="Garamond"/>
          <w:b/>
          <w:u w:val="single"/>
        </w:rPr>
      </w:pPr>
    </w:p>
    <w:p w:rsidR="00AF774E" w:rsidRDefault="00E15AF8" w:rsidP="00244C55">
      <w:pPr>
        <w:spacing w:after="240"/>
        <w:jc w:val="both"/>
        <w:rPr>
          <w:rFonts w:ascii="Garamond" w:hAnsi="Garamond"/>
          <w:b/>
          <w:u w:val="single"/>
        </w:rPr>
      </w:pPr>
      <w:bookmarkStart w:id="1" w:name="_Hlk43475621"/>
      <w:r>
        <w:rPr>
          <w:rFonts w:ascii="Garamond" w:hAnsi="Garamond"/>
          <w:b/>
          <w:u w:val="single"/>
        </w:rPr>
        <w:t>A módosított</w:t>
      </w:r>
      <w:r w:rsidR="00244C55" w:rsidRPr="005A2A28">
        <w:rPr>
          <w:rFonts w:ascii="Garamond" w:hAnsi="Garamond"/>
          <w:b/>
          <w:u w:val="single"/>
        </w:rPr>
        <w:t xml:space="preserve"> ajánlattételi határidő lejártáig, azaz 20</w:t>
      </w:r>
      <w:r w:rsidR="00AF774E">
        <w:rPr>
          <w:rFonts w:ascii="Garamond" w:hAnsi="Garamond"/>
          <w:b/>
          <w:u w:val="single"/>
        </w:rPr>
        <w:t>25. március</w:t>
      </w:r>
      <w:r>
        <w:rPr>
          <w:rFonts w:ascii="Garamond" w:hAnsi="Garamond"/>
          <w:b/>
          <w:u w:val="single"/>
        </w:rPr>
        <w:t xml:space="preserve"> </w:t>
      </w:r>
      <w:r w:rsidR="00AF774E">
        <w:rPr>
          <w:rFonts w:ascii="Garamond" w:hAnsi="Garamond"/>
          <w:b/>
          <w:u w:val="single"/>
        </w:rPr>
        <w:t>10-é</w:t>
      </w:r>
      <w:r>
        <w:rPr>
          <w:rFonts w:ascii="Garamond" w:hAnsi="Garamond"/>
          <w:b/>
          <w:u w:val="single"/>
        </w:rPr>
        <w:t>n 16</w:t>
      </w:r>
      <w:r w:rsidR="0092329C" w:rsidRPr="005A2A28">
        <w:rPr>
          <w:rFonts w:ascii="Garamond" w:hAnsi="Garamond"/>
          <w:b/>
          <w:u w:val="single"/>
        </w:rPr>
        <w:t>:</w:t>
      </w:r>
      <w:r w:rsidR="00D84953" w:rsidRPr="005A2A28">
        <w:rPr>
          <w:rFonts w:ascii="Garamond" w:hAnsi="Garamond"/>
          <w:b/>
          <w:u w:val="single"/>
        </w:rPr>
        <w:t xml:space="preserve">00 </w:t>
      </w:r>
      <w:r w:rsidR="00244C55" w:rsidRPr="005A2A28">
        <w:rPr>
          <w:rFonts w:ascii="Garamond" w:hAnsi="Garamond"/>
          <w:b/>
          <w:u w:val="single"/>
        </w:rPr>
        <w:t xml:space="preserve">óráig </w:t>
      </w:r>
      <w:r w:rsidR="00AF774E">
        <w:rPr>
          <w:rFonts w:ascii="Garamond" w:hAnsi="Garamond"/>
          <w:b/>
          <w:u w:val="single"/>
        </w:rPr>
        <w:t>3</w:t>
      </w:r>
      <w:r w:rsidR="00244C55" w:rsidRPr="005A2A28">
        <w:rPr>
          <w:rFonts w:ascii="Garamond" w:hAnsi="Garamond"/>
          <w:b/>
          <w:u w:val="single"/>
        </w:rPr>
        <w:t xml:space="preserve"> db ajánlat került benyújtásra</w:t>
      </w:r>
      <w:r w:rsidR="00AF774E">
        <w:rPr>
          <w:rFonts w:ascii="Garamond" w:hAnsi="Garamond"/>
          <w:b/>
          <w:u w:val="single"/>
        </w:rPr>
        <w:t>.</w:t>
      </w:r>
    </w:p>
    <w:p w:rsidR="00244C55" w:rsidRPr="005A2A28" w:rsidRDefault="00094B4B" w:rsidP="00244C55">
      <w:pPr>
        <w:spacing w:after="240"/>
        <w:jc w:val="both"/>
        <w:rPr>
          <w:rFonts w:ascii="Garamond" w:hAnsi="Garamond"/>
          <w:b/>
          <w:u w:val="single"/>
        </w:rPr>
      </w:pPr>
      <w:r>
        <w:rPr>
          <w:rFonts w:ascii="Garamond" w:hAnsi="Garamond"/>
          <w:b/>
          <w:u w:val="single"/>
        </w:rPr>
        <w:t>Az értékelendő ajánlatok</w:t>
      </w:r>
      <w:r w:rsidR="00244C55" w:rsidRPr="005A2A28">
        <w:rPr>
          <w:rFonts w:ascii="Garamond" w:hAnsi="Garamond"/>
          <w:b/>
          <w:u w:val="single"/>
        </w:rPr>
        <w:t>:</w:t>
      </w:r>
    </w:p>
    <w:p w:rsidR="00AF774E" w:rsidRPr="00AF774E" w:rsidRDefault="005A2A28" w:rsidP="00AF774E">
      <w:pPr>
        <w:pStyle w:val="Szvegtrzs"/>
        <w:tabs>
          <w:tab w:val="left" w:pos="360"/>
          <w:tab w:val="left" w:pos="1800"/>
        </w:tabs>
        <w:rPr>
          <w:rFonts w:ascii="Garamond" w:hAnsi="Garamond"/>
          <w:b/>
        </w:rPr>
      </w:pPr>
      <w:r w:rsidRPr="005A2A28">
        <w:rPr>
          <w:rFonts w:ascii="Garamond" w:hAnsi="Garamond"/>
          <w:b/>
          <w:szCs w:val="22"/>
        </w:rPr>
        <w:t>I.</w:t>
      </w:r>
      <w:r>
        <w:rPr>
          <w:rFonts w:ascii="Garamond" w:hAnsi="Garamond"/>
          <w:b/>
          <w:szCs w:val="22"/>
        </w:rPr>
        <w:t xml:space="preserve"> </w:t>
      </w:r>
      <w:r w:rsidR="00AF774E" w:rsidRPr="00AF774E">
        <w:rPr>
          <w:rFonts w:ascii="Garamond" w:hAnsi="Garamond"/>
          <w:b/>
        </w:rPr>
        <w:t xml:space="preserve">Ajánlattevő neve: </w:t>
      </w:r>
      <w:r w:rsidR="00AF774E" w:rsidRPr="00AF774E">
        <w:rPr>
          <w:rFonts w:ascii="Garamond" w:hAnsi="Garamond"/>
          <w:b/>
          <w:szCs w:val="22"/>
        </w:rPr>
        <w:t>U.C.M. Építőipari és Kereskedelmi Korlátolt Felelősségű Társaság</w:t>
      </w:r>
    </w:p>
    <w:p w:rsidR="00AF774E" w:rsidRPr="00AF774E" w:rsidRDefault="00AF774E" w:rsidP="00AF774E">
      <w:pPr>
        <w:jc w:val="both"/>
      </w:pPr>
      <w:r w:rsidRPr="00AF774E">
        <w:rPr>
          <w:rFonts w:ascii="Garamond" w:hAnsi="Garamond"/>
          <w:b/>
        </w:rPr>
        <w:t>Székhelye: 2</w:t>
      </w:r>
      <w:hyperlink r:id="rId9" w:history="1">
        <w:r w:rsidRPr="00AF774E">
          <w:rPr>
            <w:rFonts w:ascii="Garamond" w:hAnsi="Garamond"/>
            <w:b/>
            <w:bCs/>
          </w:rPr>
          <w:t>600 Vác, Zichy H utca 1.</w:t>
        </w:r>
      </w:hyperlink>
    </w:p>
    <w:p w:rsidR="00AF774E" w:rsidRPr="00AF774E" w:rsidRDefault="00AF774E" w:rsidP="00AF774E">
      <w:pPr>
        <w:jc w:val="both"/>
        <w:rPr>
          <w:rFonts w:ascii="Garamond" w:hAnsi="Garamond"/>
          <w:b/>
        </w:rPr>
      </w:pPr>
      <w:r w:rsidRPr="00AF774E">
        <w:rPr>
          <w:rFonts w:ascii="Garamond" w:hAnsi="Garamond"/>
          <w:b/>
        </w:rPr>
        <w:t>Cégjegyzékszáma: 13-09-131751</w:t>
      </w:r>
    </w:p>
    <w:p w:rsidR="00AF774E" w:rsidRPr="00AF774E" w:rsidRDefault="00AF774E" w:rsidP="00AF774E">
      <w:pPr>
        <w:jc w:val="both"/>
        <w:rPr>
          <w:rFonts w:ascii="Garamond" w:hAnsi="Garamond"/>
          <w:b/>
          <w:szCs w:val="22"/>
        </w:rPr>
      </w:pPr>
      <w:r w:rsidRPr="00AF774E">
        <w:rPr>
          <w:rFonts w:ascii="Garamond" w:hAnsi="Garamond"/>
          <w:b/>
          <w:szCs w:val="22"/>
        </w:rPr>
        <w:t>Adószáma: 14919853-2-13</w:t>
      </w:r>
    </w:p>
    <w:p w:rsidR="0049043F" w:rsidRDefault="006A36FA" w:rsidP="00AF774E">
      <w:pPr>
        <w:pStyle w:val="Szvegtrzs"/>
        <w:tabs>
          <w:tab w:val="left" w:pos="360"/>
          <w:tab w:val="left" w:pos="1800"/>
        </w:tabs>
        <w:rPr>
          <w:rFonts w:ascii="Garamond" w:hAnsi="Garamond"/>
          <w:b/>
          <w:szCs w:val="22"/>
        </w:rPr>
      </w:pPr>
      <w:r w:rsidRPr="005A2A28">
        <w:rPr>
          <w:rFonts w:ascii="Garamond" w:hAnsi="Garamond"/>
          <w:b/>
          <w:szCs w:val="22"/>
        </w:rPr>
        <w:t>Az ajánlat ért</w:t>
      </w:r>
      <w:r w:rsidR="0049043F">
        <w:rPr>
          <w:rFonts w:ascii="Garamond" w:hAnsi="Garamond"/>
          <w:b/>
          <w:szCs w:val="22"/>
        </w:rPr>
        <w:t>ékelésre kerülő tartalmi eleme:</w:t>
      </w:r>
    </w:p>
    <w:p w:rsidR="0049043F" w:rsidRDefault="006A36FA" w:rsidP="00AF774E">
      <w:pPr>
        <w:pStyle w:val="Szvegtrzs"/>
        <w:tabs>
          <w:tab w:val="left" w:pos="360"/>
          <w:tab w:val="left" w:pos="1800"/>
        </w:tabs>
        <w:rPr>
          <w:rFonts w:ascii="Garamond" w:hAnsi="Garamond"/>
          <w:szCs w:val="22"/>
          <w:lang w:val="hu-HU"/>
        </w:rPr>
      </w:pPr>
      <w:r w:rsidRPr="005A2A28">
        <w:rPr>
          <w:rFonts w:ascii="Garamond" w:hAnsi="Garamond"/>
          <w:szCs w:val="22"/>
        </w:rPr>
        <w:t>a szolgáltatás ellenértéke</w:t>
      </w:r>
      <w:r w:rsidR="00190207">
        <w:rPr>
          <w:rFonts w:ascii="Garamond" w:hAnsi="Garamond"/>
          <w:szCs w:val="22"/>
        </w:rPr>
        <w:t>, a legalacsonyabb ajánlati ár</w:t>
      </w:r>
    </w:p>
    <w:p w:rsidR="006A36FA" w:rsidRDefault="00AF774E" w:rsidP="00AF774E">
      <w:pPr>
        <w:pStyle w:val="Szvegtrzs"/>
        <w:tabs>
          <w:tab w:val="left" w:pos="360"/>
          <w:tab w:val="left" w:pos="1800"/>
        </w:tabs>
        <w:rPr>
          <w:rFonts w:ascii="Garamond" w:hAnsi="Garamond"/>
          <w:b/>
          <w:szCs w:val="22"/>
          <w:lang w:val="hu-HU"/>
        </w:rPr>
      </w:pPr>
      <w:proofErr w:type="gramStart"/>
      <w:r>
        <w:rPr>
          <w:rFonts w:ascii="Garamond" w:hAnsi="Garamond"/>
          <w:b/>
          <w:szCs w:val="22"/>
          <w:lang w:val="hu-HU"/>
        </w:rPr>
        <w:t>nettó</w:t>
      </w:r>
      <w:proofErr w:type="gramEnd"/>
      <w:r>
        <w:rPr>
          <w:rFonts w:ascii="Garamond" w:hAnsi="Garamond"/>
          <w:b/>
          <w:szCs w:val="22"/>
          <w:lang w:val="hu-HU"/>
        </w:rPr>
        <w:t xml:space="preserve"> 30</w:t>
      </w:r>
      <w:r w:rsidR="00E15AF8" w:rsidRPr="00F30F11">
        <w:rPr>
          <w:rFonts w:ascii="Garamond" w:hAnsi="Garamond"/>
          <w:b/>
          <w:szCs w:val="22"/>
          <w:lang w:val="hu-HU"/>
        </w:rPr>
        <w:t>.</w:t>
      </w:r>
      <w:r>
        <w:rPr>
          <w:rFonts w:ascii="Garamond" w:hAnsi="Garamond"/>
          <w:b/>
          <w:szCs w:val="22"/>
          <w:lang w:val="hu-HU"/>
        </w:rPr>
        <w:t>745.300</w:t>
      </w:r>
      <w:r w:rsidR="00F30F11" w:rsidRPr="00F30F11">
        <w:rPr>
          <w:rFonts w:ascii="Garamond" w:hAnsi="Garamond"/>
          <w:b/>
          <w:szCs w:val="22"/>
          <w:lang w:val="hu-HU"/>
        </w:rPr>
        <w:t>,- Ft</w:t>
      </w:r>
    </w:p>
    <w:p w:rsidR="00AF774E" w:rsidRPr="00E15AF8" w:rsidRDefault="00AF774E" w:rsidP="00AF774E">
      <w:pPr>
        <w:pStyle w:val="Szvegtrzs"/>
        <w:tabs>
          <w:tab w:val="left" w:pos="360"/>
          <w:tab w:val="left" w:pos="1800"/>
        </w:tabs>
        <w:rPr>
          <w:rFonts w:ascii="Garamond" w:hAnsi="Garamond"/>
          <w:szCs w:val="22"/>
          <w:lang w:val="hu-HU"/>
        </w:rPr>
      </w:pPr>
      <w:proofErr w:type="gramStart"/>
      <w:r>
        <w:rPr>
          <w:rFonts w:ascii="Garamond" w:hAnsi="Garamond"/>
          <w:b/>
          <w:szCs w:val="22"/>
          <w:lang w:val="hu-HU"/>
        </w:rPr>
        <w:t>bruttó</w:t>
      </w:r>
      <w:proofErr w:type="gramEnd"/>
      <w:r>
        <w:rPr>
          <w:rFonts w:ascii="Garamond" w:hAnsi="Garamond"/>
          <w:b/>
          <w:szCs w:val="22"/>
          <w:lang w:val="hu-HU"/>
        </w:rPr>
        <w:t xml:space="preserve"> </w:t>
      </w:r>
      <w:r>
        <w:rPr>
          <w:rFonts w:ascii="Garamond" w:hAnsi="Garamond"/>
          <w:b/>
          <w:szCs w:val="22"/>
        </w:rPr>
        <w:t>3</w:t>
      </w:r>
      <w:r>
        <w:rPr>
          <w:rFonts w:ascii="Garamond" w:hAnsi="Garamond"/>
          <w:b/>
          <w:szCs w:val="22"/>
          <w:lang w:val="hu-HU"/>
        </w:rPr>
        <w:t>9</w:t>
      </w:r>
      <w:r>
        <w:rPr>
          <w:rFonts w:ascii="Garamond" w:hAnsi="Garamond"/>
          <w:b/>
          <w:szCs w:val="22"/>
        </w:rPr>
        <w:t>.</w:t>
      </w:r>
      <w:r>
        <w:rPr>
          <w:rFonts w:ascii="Garamond" w:hAnsi="Garamond"/>
          <w:b/>
          <w:szCs w:val="22"/>
          <w:lang w:val="hu-HU"/>
        </w:rPr>
        <w:t>046.531</w:t>
      </w:r>
      <w:r>
        <w:rPr>
          <w:rFonts w:ascii="Garamond" w:hAnsi="Garamond"/>
          <w:b/>
          <w:szCs w:val="22"/>
        </w:rPr>
        <w:t>,- Ft</w:t>
      </w:r>
    </w:p>
    <w:p w:rsidR="006A36FA" w:rsidRPr="005A2A28" w:rsidRDefault="006A36FA" w:rsidP="006A36FA">
      <w:pPr>
        <w:tabs>
          <w:tab w:val="left" w:pos="2880"/>
          <w:tab w:val="left" w:pos="5580"/>
        </w:tabs>
        <w:jc w:val="both"/>
        <w:rPr>
          <w:rFonts w:ascii="Garamond" w:hAnsi="Garamond"/>
          <w:b/>
          <w:bCs/>
        </w:rPr>
      </w:pPr>
    </w:p>
    <w:p w:rsidR="00B42B10" w:rsidRPr="00B42B10" w:rsidRDefault="00B42B10" w:rsidP="00C41FB6">
      <w:pPr>
        <w:jc w:val="both"/>
        <w:rPr>
          <w:rFonts w:ascii="Garamond" w:hAnsi="Garamond"/>
        </w:rPr>
      </w:pPr>
      <w:r w:rsidRPr="00B42B10">
        <w:rPr>
          <w:rFonts w:ascii="Garamond" w:hAnsi="Garamond"/>
        </w:rPr>
        <w:t>A b</w:t>
      </w:r>
      <w:r w:rsidR="00B959B6">
        <w:rPr>
          <w:rFonts w:ascii="Garamond" w:hAnsi="Garamond"/>
        </w:rPr>
        <w:t>iz</w:t>
      </w:r>
      <w:r w:rsidR="00C41FB6">
        <w:rPr>
          <w:rFonts w:ascii="Garamond" w:hAnsi="Garamond"/>
        </w:rPr>
        <w:t>ottság a beérkezett, e-mailben</w:t>
      </w:r>
      <w:r w:rsidRPr="00B42B10">
        <w:rPr>
          <w:rFonts w:ascii="Garamond" w:hAnsi="Garamond"/>
        </w:rPr>
        <w:t xml:space="preserve"> benyújtott ajánlatot ellenőrizte és megállapí</w:t>
      </w:r>
      <w:r w:rsidR="00AF774E">
        <w:rPr>
          <w:rFonts w:ascii="Garamond" w:hAnsi="Garamond"/>
        </w:rPr>
        <w:t xml:space="preserve">totta, hogy ajánlattevő </w:t>
      </w:r>
      <w:r w:rsidRPr="00B42B10">
        <w:rPr>
          <w:rFonts w:ascii="Garamond" w:hAnsi="Garamond"/>
        </w:rPr>
        <w:t>hi</w:t>
      </w:r>
      <w:r w:rsidR="0049043F">
        <w:rPr>
          <w:rFonts w:ascii="Garamond" w:hAnsi="Garamond"/>
        </w:rPr>
        <w:t>ánytalanul nyújtotta be árajánlatát</w:t>
      </w:r>
      <w:r w:rsidR="00C41FB6">
        <w:rPr>
          <w:rFonts w:ascii="Garamond" w:hAnsi="Garamond"/>
          <w:color w:val="000000"/>
          <w:lang w:val="es-ES_tradnl"/>
        </w:rPr>
        <w:t>.</w:t>
      </w:r>
    </w:p>
    <w:p w:rsidR="00BF2C7C" w:rsidRPr="005A2A28" w:rsidRDefault="00BF2C7C" w:rsidP="00B42B10">
      <w:pPr>
        <w:jc w:val="both"/>
        <w:rPr>
          <w:rFonts w:ascii="Garamond" w:hAnsi="Garamond"/>
          <w:b/>
          <w:u w:val="single"/>
        </w:rPr>
      </w:pPr>
    </w:p>
    <w:p w:rsidR="00B42B10" w:rsidRPr="005A2A28" w:rsidRDefault="00B42B10" w:rsidP="00B42B10">
      <w:pPr>
        <w:jc w:val="both"/>
        <w:rPr>
          <w:rFonts w:ascii="Garamond" w:hAnsi="Garamond"/>
          <w:b/>
          <w:u w:val="single"/>
        </w:rPr>
      </w:pPr>
      <w:r w:rsidRPr="005A2A28">
        <w:rPr>
          <w:rFonts w:ascii="Garamond" w:hAnsi="Garamond"/>
          <w:b/>
          <w:u w:val="single"/>
        </w:rPr>
        <w:t>A benyújtott ajánlat értékelése során az alábbiak kerültek megállapításra:</w:t>
      </w:r>
    </w:p>
    <w:p w:rsidR="00B42B10" w:rsidRPr="005A2A28" w:rsidRDefault="00B42B10" w:rsidP="00B42B10">
      <w:pPr>
        <w:ind w:firstLine="708"/>
        <w:jc w:val="both"/>
        <w:rPr>
          <w:rFonts w:ascii="Garamond" w:hAnsi="Garamond"/>
        </w:rPr>
      </w:pPr>
    </w:p>
    <w:p w:rsidR="00F30F11" w:rsidRDefault="00F30F11" w:rsidP="00F30F11">
      <w:pPr>
        <w:numPr>
          <w:ilvl w:val="0"/>
          <w:numId w:val="4"/>
        </w:numPr>
        <w:spacing w:after="120"/>
        <w:jc w:val="both"/>
        <w:rPr>
          <w:rFonts w:ascii="Garamond" w:hAnsi="Garamond"/>
        </w:rPr>
      </w:pPr>
      <w:r>
        <w:rPr>
          <w:rFonts w:ascii="Garamond" w:hAnsi="Garamond"/>
        </w:rPr>
        <w:t>Ajánlattevő ajánlata számítási hibát nem tartalmaz.</w:t>
      </w:r>
    </w:p>
    <w:p w:rsidR="00F30F11" w:rsidRDefault="00F30F11" w:rsidP="00F30F11">
      <w:pPr>
        <w:numPr>
          <w:ilvl w:val="0"/>
          <w:numId w:val="4"/>
        </w:numPr>
        <w:spacing w:after="120"/>
        <w:jc w:val="both"/>
        <w:rPr>
          <w:rFonts w:ascii="Garamond" w:hAnsi="Garamond"/>
        </w:rPr>
      </w:pPr>
      <w:r>
        <w:rPr>
          <w:rFonts w:ascii="Garamond" w:eastAsia="Calibri" w:hAnsi="Garamond"/>
          <w:lang w:eastAsia="en-US"/>
        </w:rPr>
        <w:t xml:space="preserve">Ajánlattevő által benyújtott ajánlat nem tartalmaz </w:t>
      </w:r>
      <w:proofErr w:type="gramStart"/>
      <w:r>
        <w:rPr>
          <w:rFonts w:ascii="Garamond" w:hAnsi="Garamond"/>
        </w:rPr>
        <w:t>irreális</w:t>
      </w:r>
      <w:proofErr w:type="gramEnd"/>
      <w:r>
        <w:rPr>
          <w:rFonts w:ascii="Garamond" w:hAnsi="Garamond"/>
        </w:rPr>
        <w:t xml:space="preserve"> ellenszolgáltatást.</w:t>
      </w:r>
    </w:p>
    <w:p w:rsidR="00F30F11" w:rsidRDefault="00F30F11" w:rsidP="00F30F11">
      <w:pPr>
        <w:numPr>
          <w:ilvl w:val="0"/>
          <w:numId w:val="4"/>
        </w:numPr>
        <w:spacing w:after="120"/>
        <w:jc w:val="both"/>
        <w:rPr>
          <w:rFonts w:ascii="Garamond" w:hAnsi="Garamond"/>
        </w:rPr>
      </w:pPr>
      <w:r>
        <w:rPr>
          <w:rFonts w:ascii="Garamond" w:hAnsi="Garamond"/>
        </w:rPr>
        <w:t xml:space="preserve">Ajánlattevő megfelel az ajánlatkérésben meghatározott alkalmassági </w:t>
      </w:r>
      <w:r>
        <w:rPr>
          <w:rFonts w:ascii="Garamond" w:hAnsi="Garamond"/>
          <w:color w:val="000000"/>
        </w:rPr>
        <w:t xml:space="preserve">követelményeknek. </w:t>
      </w:r>
      <w:r>
        <w:rPr>
          <w:rFonts w:ascii="Garamond" w:hAnsi="Garamond"/>
        </w:rPr>
        <w:t>Ajánlattevő</w:t>
      </w:r>
      <w:r>
        <w:rPr>
          <w:rFonts w:ascii="Garamond" w:hAnsi="Garamond"/>
          <w:color w:val="000000"/>
        </w:rPr>
        <w:t xml:space="preserve"> becsatolta a bekért </w:t>
      </w:r>
      <w:proofErr w:type="gramStart"/>
      <w:r>
        <w:rPr>
          <w:rFonts w:ascii="Garamond" w:hAnsi="Garamond"/>
          <w:color w:val="000000"/>
        </w:rPr>
        <w:t>dokumentumokat</w:t>
      </w:r>
      <w:proofErr w:type="gramEnd"/>
      <w:r>
        <w:rPr>
          <w:rFonts w:ascii="Garamond" w:hAnsi="Garamond"/>
          <w:color w:val="000000"/>
        </w:rPr>
        <w:t xml:space="preserve">, szerepel a köztartozásmentes adózói adatbázisban. </w:t>
      </w:r>
      <w:r>
        <w:rPr>
          <w:rFonts w:ascii="Garamond" w:hAnsi="Garamond"/>
        </w:rPr>
        <w:t>Ajánlattevő határidőre teljesítette kérésünket, melyet Ajánlatkérő elfogad.</w:t>
      </w:r>
    </w:p>
    <w:p w:rsidR="00F30F11" w:rsidRDefault="00F30F11" w:rsidP="00F30F11">
      <w:pPr>
        <w:numPr>
          <w:ilvl w:val="0"/>
          <w:numId w:val="4"/>
        </w:numPr>
        <w:spacing w:after="120"/>
        <w:jc w:val="both"/>
        <w:rPr>
          <w:rFonts w:ascii="Garamond" w:hAnsi="Garamond"/>
        </w:rPr>
      </w:pPr>
      <w:r>
        <w:rPr>
          <w:rFonts w:ascii="Garamond" w:hAnsi="Garamond"/>
        </w:rPr>
        <w:lastRenderedPageBreak/>
        <w:t xml:space="preserve">A fentiek figyelembevételével Ajánlattevő ajánlatát javasolt </w:t>
      </w:r>
      <w:r>
        <w:rPr>
          <w:rFonts w:ascii="Garamond" w:hAnsi="Garamond"/>
          <w:b/>
        </w:rPr>
        <w:t>érvényes</w:t>
      </w:r>
      <w:r>
        <w:rPr>
          <w:rFonts w:ascii="Garamond" w:hAnsi="Garamond"/>
        </w:rPr>
        <w:t>sé nyilvánítani.</w:t>
      </w:r>
    </w:p>
    <w:bookmarkEnd w:id="1"/>
    <w:p w:rsidR="00ED5AFA" w:rsidRDefault="00ED5AFA" w:rsidP="00244C55">
      <w:pPr>
        <w:jc w:val="both"/>
        <w:rPr>
          <w:rFonts w:ascii="Garamond" w:hAnsi="Garamond"/>
          <w:b/>
        </w:rPr>
      </w:pPr>
    </w:p>
    <w:p w:rsidR="00A24403" w:rsidRPr="00A24403" w:rsidRDefault="00FB4CAE" w:rsidP="00A24403">
      <w:pPr>
        <w:pStyle w:val="Szvegtrzs"/>
        <w:tabs>
          <w:tab w:val="left" w:pos="360"/>
          <w:tab w:val="left" w:pos="1800"/>
        </w:tabs>
        <w:rPr>
          <w:rFonts w:ascii="Garamond" w:hAnsi="Garamond"/>
          <w:b/>
        </w:rPr>
      </w:pPr>
      <w:r w:rsidRPr="003134DC">
        <w:rPr>
          <w:rFonts w:ascii="Garamond" w:hAnsi="Garamond"/>
          <w:b/>
          <w:bCs/>
        </w:rPr>
        <w:t xml:space="preserve">II. </w:t>
      </w:r>
      <w:r w:rsidR="00A24403" w:rsidRPr="00A24403">
        <w:rPr>
          <w:rFonts w:ascii="Garamond" w:hAnsi="Garamond"/>
          <w:b/>
        </w:rPr>
        <w:t>Ajánlattevő neve: NÉ &amp; PA Kereskedelmi és Szolgáltató Korlátolt Felelősségű Társaság</w:t>
      </w:r>
    </w:p>
    <w:p w:rsidR="00A24403" w:rsidRPr="00A24403" w:rsidRDefault="00A24403" w:rsidP="00A24403">
      <w:pPr>
        <w:pStyle w:val="Szvegtrzs"/>
        <w:tabs>
          <w:tab w:val="left" w:pos="360"/>
          <w:tab w:val="left" w:pos="1800"/>
        </w:tabs>
        <w:rPr>
          <w:rFonts w:ascii="Garamond" w:hAnsi="Garamond"/>
          <w:b/>
          <w:lang w:val="hu-HU"/>
        </w:rPr>
      </w:pPr>
      <w:r w:rsidRPr="00A24403">
        <w:rPr>
          <w:rFonts w:ascii="Garamond" w:hAnsi="Garamond"/>
          <w:b/>
          <w:lang w:val="hu-HU"/>
        </w:rPr>
        <w:t xml:space="preserve">Székhelye: </w:t>
      </w:r>
      <w:hyperlink r:id="rId10" w:history="1">
        <w:r w:rsidRPr="00A24403">
          <w:rPr>
            <w:rStyle w:val="Hiperhivatkozs"/>
            <w:rFonts w:ascii="Garamond" w:hAnsi="Garamond"/>
            <w:b/>
            <w:bCs/>
            <w:color w:val="auto"/>
            <w:u w:val="none"/>
            <w:lang w:val="hu-HU"/>
          </w:rPr>
          <w:t>2635 Vámosmikola, Alkotmány u.20.</w:t>
        </w:r>
      </w:hyperlink>
    </w:p>
    <w:p w:rsidR="00A24403" w:rsidRPr="00A24403" w:rsidRDefault="00A24403" w:rsidP="00A24403">
      <w:pPr>
        <w:pStyle w:val="Szvegtrzs"/>
        <w:tabs>
          <w:tab w:val="left" w:pos="360"/>
          <w:tab w:val="left" w:pos="1800"/>
        </w:tabs>
        <w:rPr>
          <w:rFonts w:ascii="Garamond" w:hAnsi="Garamond"/>
          <w:b/>
          <w:lang w:val="hu-HU"/>
        </w:rPr>
      </w:pPr>
      <w:r w:rsidRPr="00A24403">
        <w:rPr>
          <w:rFonts w:ascii="Garamond" w:hAnsi="Garamond"/>
          <w:b/>
          <w:lang w:val="hu-HU"/>
        </w:rPr>
        <w:t>Cégjegyzékszáma: 13-09-068695</w:t>
      </w:r>
    </w:p>
    <w:p w:rsidR="00A24403" w:rsidRDefault="00A24403" w:rsidP="00A24403">
      <w:pPr>
        <w:pStyle w:val="Szvegtrzs"/>
        <w:tabs>
          <w:tab w:val="left" w:pos="360"/>
          <w:tab w:val="left" w:pos="1800"/>
        </w:tabs>
        <w:rPr>
          <w:rFonts w:ascii="Garamond" w:hAnsi="Garamond"/>
          <w:b/>
          <w:lang w:val="hu-HU"/>
        </w:rPr>
      </w:pPr>
      <w:r w:rsidRPr="00A24403">
        <w:rPr>
          <w:rFonts w:ascii="Garamond" w:hAnsi="Garamond"/>
          <w:b/>
          <w:lang w:val="hu-HU"/>
        </w:rPr>
        <w:t>Adószáma: 10957745-2-13</w:t>
      </w:r>
    </w:p>
    <w:p w:rsidR="00A24403" w:rsidRDefault="00FB4CAE" w:rsidP="00A24403">
      <w:pPr>
        <w:pStyle w:val="Szvegtrzs"/>
        <w:tabs>
          <w:tab w:val="left" w:pos="360"/>
          <w:tab w:val="left" w:pos="1800"/>
        </w:tabs>
        <w:rPr>
          <w:rFonts w:ascii="Garamond" w:hAnsi="Garamond"/>
          <w:b/>
          <w:szCs w:val="22"/>
        </w:rPr>
      </w:pPr>
      <w:r>
        <w:rPr>
          <w:rFonts w:ascii="Garamond" w:hAnsi="Garamond"/>
          <w:b/>
          <w:szCs w:val="22"/>
        </w:rPr>
        <w:t>Az ajánlat ért</w:t>
      </w:r>
      <w:r w:rsidR="00A24403">
        <w:rPr>
          <w:rFonts w:ascii="Garamond" w:hAnsi="Garamond"/>
          <w:b/>
          <w:szCs w:val="22"/>
        </w:rPr>
        <w:t>ékelésre kerülő tartalmi eleme:</w:t>
      </w:r>
    </w:p>
    <w:p w:rsidR="00A24403" w:rsidRDefault="00FB4CAE" w:rsidP="00A24403">
      <w:pPr>
        <w:pStyle w:val="Szvegtrzs"/>
        <w:tabs>
          <w:tab w:val="left" w:pos="360"/>
          <w:tab w:val="left" w:pos="1800"/>
        </w:tabs>
        <w:rPr>
          <w:rFonts w:ascii="Garamond" w:hAnsi="Garamond"/>
          <w:szCs w:val="22"/>
          <w:lang w:val="hu-HU"/>
        </w:rPr>
      </w:pPr>
      <w:r>
        <w:rPr>
          <w:rFonts w:ascii="Garamond" w:hAnsi="Garamond"/>
          <w:szCs w:val="22"/>
        </w:rPr>
        <w:t>a szolgáltatás ellenértéke, a legalacsonyabb ajánlati ár</w:t>
      </w:r>
    </w:p>
    <w:p w:rsidR="00FB4CAE" w:rsidRDefault="00A24403" w:rsidP="00A24403">
      <w:pPr>
        <w:pStyle w:val="Szvegtrzs"/>
        <w:tabs>
          <w:tab w:val="left" w:pos="360"/>
          <w:tab w:val="left" w:pos="1800"/>
        </w:tabs>
        <w:rPr>
          <w:rFonts w:ascii="Garamond" w:hAnsi="Garamond"/>
          <w:b/>
          <w:szCs w:val="22"/>
          <w:lang w:val="hu-HU"/>
        </w:rPr>
      </w:pPr>
      <w:proofErr w:type="gramStart"/>
      <w:r>
        <w:rPr>
          <w:rFonts w:ascii="Garamond" w:hAnsi="Garamond"/>
          <w:b/>
          <w:szCs w:val="22"/>
          <w:lang w:val="hu-HU"/>
        </w:rPr>
        <w:t>nettó</w:t>
      </w:r>
      <w:proofErr w:type="gramEnd"/>
      <w:r>
        <w:rPr>
          <w:rFonts w:ascii="Garamond" w:hAnsi="Garamond"/>
          <w:b/>
          <w:szCs w:val="22"/>
          <w:lang w:val="hu-HU"/>
        </w:rPr>
        <w:t xml:space="preserve"> 30.342.2</w:t>
      </w:r>
      <w:r w:rsidR="009545D5" w:rsidRPr="009545D5">
        <w:rPr>
          <w:rFonts w:ascii="Garamond" w:hAnsi="Garamond"/>
          <w:b/>
          <w:szCs w:val="22"/>
          <w:lang w:val="hu-HU"/>
        </w:rPr>
        <w:t>00,- Ft</w:t>
      </w:r>
    </w:p>
    <w:p w:rsidR="00A24403" w:rsidRDefault="00A24403" w:rsidP="00A24403">
      <w:pPr>
        <w:pStyle w:val="Szvegtrzs"/>
        <w:tabs>
          <w:tab w:val="left" w:pos="360"/>
          <w:tab w:val="left" w:pos="1800"/>
        </w:tabs>
        <w:rPr>
          <w:rFonts w:ascii="Garamond" w:hAnsi="Garamond"/>
          <w:b/>
          <w:szCs w:val="22"/>
          <w:lang w:val="hu-HU"/>
        </w:rPr>
      </w:pPr>
      <w:proofErr w:type="gramStart"/>
      <w:r>
        <w:rPr>
          <w:rFonts w:ascii="Garamond" w:hAnsi="Garamond"/>
          <w:b/>
          <w:szCs w:val="22"/>
          <w:lang w:val="hu-HU"/>
        </w:rPr>
        <w:t>bruttó</w:t>
      </w:r>
      <w:proofErr w:type="gramEnd"/>
      <w:r>
        <w:rPr>
          <w:rFonts w:ascii="Garamond" w:hAnsi="Garamond"/>
          <w:b/>
          <w:szCs w:val="22"/>
          <w:lang w:val="hu-HU"/>
        </w:rPr>
        <w:t xml:space="preserve"> 38.534.594,- Ft</w:t>
      </w:r>
    </w:p>
    <w:p w:rsidR="00A24403" w:rsidRPr="009545D5" w:rsidRDefault="00A24403" w:rsidP="00A24403">
      <w:pPr>
        <w:pStyle w:val="Szvegtrzs"/>
        <w:tabs>
          <w:tab w:val="left" w:pos="360"/>
          <w:tab w:val="left" w:pos="1800"/>
        </w:tabs>
        <w:rPr>
          <w:rFonts w:ascii="Garamond" w:hAnsi="Garamond"/>
          <w:b/>
          <w:szCs w:val="22"/>
          <w:lang w:val="hu-HU"/>
        </w:rPr>
      </w:pPr>
    </w:p>
    <w:p w:rsidR="00A24403" w:rsidRPr="00B42B10" w:rsidRDefault="00A24403" w:rsidP="00A24403">
      <w:pPr>
        <w:jc w:val="both"/>
        <w:rPr>
          <w:rFonts w:ascii="Garamond" w:hAnsi="Garamond"/>
        </w:rPr>
      </w:pPr>
      <w:r w:rsidRPr="00B42B10">
        <w:rPr>
          <w:rFonts w:ascii="Garamond" w:hAnsi="Garamond"/>
        </w:rPr>
        <w:t>A b</w:t>
      </w:r>
      <w:r>
        <w:rPr>
          <w:rFonts w:ascii="Garamond" w:hAnsi="Garamond"/>
        </w:rPr>
        <w:t>izottság a beérkezett, e-mailben</w:t>
      </w:r>
      <w:r w:rsidRPr="00B42B10">
        <w:rPr>
          <w:rFonts w:ascii="Garamond" w:hAnsi="Garamond"/>
        </w:rPr>
        <w:t xml:space="preserve"> benyújtott ajánlatot ellenőrizte és megállapí</w:t>
      </w:r>
      <w:r>
        <w:rPr>
          <w:rFonts w:ascii="Garamond" w:hAnsi="Garamond"/>
        </w:rPr>
        <w:t xml:space="preserve">totta, hogy ajánlattevő </w:t>
      </w:r>
      <w:r w:rsidRPr="00B42B10">
        <w:rPr>
          <w:rFonts w:ascii="Garamond" w:hAnsi="Garamond"/>
        </w:rPr>
        <w:t>hi</w:t>
      </w:r>
      <w:r>
        <w:rPr>
          <w:rFonts w:ascii="Garamond" w:hAnsi="Garamond"/>
        </w:rPr>
        <w:t>ánytalanul nyújtotta be árajánlatát</w:t>
      </w:r>
      <w:r>
        <w:rPr>
          <w:rFonts w:ascii="Garamond" w:hAnsi="Garamond"/>
          <w:color w:val="000000"/>
          <w:lang w:val="es-ES_tradnl"/>
        </w:rPr>
        <w:t>.</w:t>
      </w:r>
    </w:p>
    <w:p w:rsidR="00A24403" w:rsidRPr="005A2A28" w:rsidRDefault="00A24403" w:rsidP="00A24403">
      <w:pPr>
        <w:jc w:val="both"/>
        <w:rPr>
          <w:rFonts w:ascii="Garamond" w:hAnsi="Garamond"/>
          <w:b/>
          <w:u w:val="single"/>
        </w:rPr>
      </w:pPr>
    </w:p>
    <w:p w:rsidR="00A24403" w:rsidRPr="005A2A28" w:rsidRDefault="00A24403" w:rsidP="00A24403">
      <w:pPr>
        <w:jc w:val="both"/>
        <w:rPr>
          <w:rFonts w:ascii="Garamond" w:hAnsi="Garamond"/>
          <w:b/>
          <w:u w:val="single"/>
        </w:rPr>
      </w:pPr>
      <w:r w:rsidRPr="005A2A28">
        <w:rPr>
          <w:rFonts w:ascii="Garamond" w:hAnsi="Garamond"/>
          <w:b/>
          <w:u w:val="single"/>
        </w:rPr>
        <w:t>A benyújtott ajánlat értékelése során az alábbiak kerültek megállapításra:</w:t>
      </w:r>
    </w:p>
    <w:p w:rsidR="00A24403" w:rsidRPr="005A2A28" w:rsidRDefault="00A24403" w:rsidP="00A24403">
      <w:pPr>
        <w:ind w:firstLine="708"/>
        <w:jc w:val="both"/>
        <w:rPr>
          <w:rFonts w:ascii="Garamond" w:hAnsi="Garamond"/>
        </w:rPr>
      </w:pPr>
    </w:p>
    <w:p w:rsidR="00A24403" w:rsidRDefault="00A24403" w:rsidP="00A24403">
      <w:pPr>
        <w:numPr>
          <w:ilvl w:val="0"/>
          <w:numId w:val="4"/>
        </w:numPr>
        <w:spacing w:after="120"/>
        <w:jc w:val="both"/>
        <w:rPr>
          <w:rFonts w:ascii="Garamond" w:hAnsi="Garamond"/>
        </w:rPr>
      </w:pPr>
      <w:r>
        <w:rPr>
          <w:rFonts w:ascii="Garamond" w:hAnsi="Garamond"/>
        </w:rPr>
        <w:t>Ajánlattevő ajánlata számítási hibát nem tartalmaz.</w:t>
      </w:r>
    </w:p>
    <w:p w:rsidR="00A24403" w:rsidRDefault="00A24403" w:rsidP="00A24403">
      <w:pPr>
        <w:numPr>
          <w:ilvl w:val="0"/>
          <w:numId w:val="4"/>
        </w:numPr>
        <w:spacing w:after="120"/>
        <w:jc w:val="both"/>
        <w:rPr>
          <w:rFonts w:ascii="Garamond" w:hAnsi="Garamond"/>
        </w:rPr>
      </w:pPr>
      <w:r>
        <w:rPr>
          <w:rFonts w:ascii="Garamond" w:eastAsia="Calibri" w:hAnsi="Garamond"/>
          <w:lang w:eastAsia="en-US"/>
        </w:rPr>
        <w:t xml:space="preserve">Ajánlattevő által benyújtott ajánlat nem tartalmaz </w:t>
      </w:r>
      <w:proofErr w:type="gramStart"/>
      <w:r>
        <w:rPr>
          <w:rFonts w:ascii="Garamond" w:hAnsi="Garamond"/>
        </w:rPr>
        <w:t>irreális</w:t>
      </w:r>
      <w:proofErr w:type="gramEnd"/>
      <w:r>
        <w:rPr>
          <w:rFonts w:ascii="Garamond" w:hAnsi="Garamond"/>
        </w:rPr>
        <w:t xml:space="preserve"> ellenszolgáltatást.</w:t>
      </w:r>
    </w:p>
    <w:p w:rsidR="00A24403" w:rsidRDefault="00A24403" w:rsidP="00A24403">
      <w:pPr>
        <w:numPr>
          <w:ilvl w:val="0"/>
          <w:numId w:val="4"/>
        </w:numPr>
        <w:spacing w:after="120"/>
        <w:jc w:val="both"/>
        <w:rPr>
          <w:rFonts w:ascii="Garamond" w:hAnsi="Garamond"/>
        </w:rPr>
      </w:pPr>
      <w:r>
        <w:rPr>
          <w:rFonts w:ascii="Garamond" w:hAnsi="Garamond"/>
        </w:rPr>
        <w:t xml:space="preserve">Ajánlattevő megfelel az ajánlatkérésben meghatározott alkalmassági </w:t>
      </w:r>
      <w:r>
        <w:rPr>
          <w:rFonts w:ascii="Garamond" w:hAnsi="Garamond"/>
          <w:color w:val="000000"/>
        </w:rPr>
        <w:t xml:space="preserve">követelményeknek. </w:t>
      </w:r>
      <w:r>
        <w:rPr>
          <w:rFonts w:ascii="Garamond" w:hAnsi="Garamond"/>
        </w:rPr>
        <w:t>Ajánlattevő</w:t>
      </w:r>
      <w:r>
        <w:rPr>
          <w:rFonts w:ascii="Garamond" w:hAnsi="Garamond"/>
          <w:color w:val="000000"/>
        </w:rPr>
        <w:t xml:space="preserve"> becsatolta a bekért </w:t>
      </w:r>
      <w:proofErr w:type="gramStart"/>
      <w:r>
        <w:rPr>
          <w:rFonts w:ascii="Garamond" w:hAnsi="Garamond"/>
          <w:color w:val="000000"/>
        </w:rPr>
        <w:t>dokumentumokat</w:t>
      </w:r>
      <w:proofErr w:type="gramEnd"/>
      <w:r>
        <w:rPr>
          <w:rFonts w:ascii="Garamond" w:hAnsi="Garamond"/>
          <w:color w:val="000000"/>
        </w:rPr>
        <w:t xml:space="preserve">, szerepel a köztartozásmentes adózói adatbázisban. </w:t>
      </w:r>
      <w:r>
        <w:rPr>
          <w:rFonts w:ascii="Garamond" w:hAnsi="Garamond"/>
        </w:rPr>
        <w:t>Ajánlattevő határidőre teljesítette kérésünket, melyet Ajánlatkérő elfogad.</w:t>
      </w:r>
    </w:p>
    <w:p w:rsidR="00A24403" w:rsidRDefault="00A24403" w:rsidP="00A24403">
      <w:pPr>
        <w:numPr>
          <w:ilvl w:val="0"/>
          <w:numId w:val="4"/>
        </w:numPr>
        <w:spacing w:after="120"/>
        <w:jc w:val="both"/>
        <w:rPr>
          <w:rFonts w:ascii="Garamond" w:hAnsi="Garamond"/>
        </w:rPr>
      </w:pPr>
      <w:r>
        <w:rPr>
          <w:rFonts w:ascii="Garamond" w:hAnsi="Garamond"/>
        </w:rPr>
        <w:t xml:space="preserve">A fentiek figyelembevételével Ajánlattevő ajánlatát javasolt </w:t>
      </w:r>
      <w:r>
        <w:rPr>
          <w:rFonts w:ascii="Garamond" w:hAnsi="Garamond"/>
          <w:b/>
        </w:rPr>
        <w:t>érvényes</w:t>
      </w:r>
      <w:r>
        <w:rPr>
          <w:rFonts w:ascii="Garamond" w:hAnsi="Garamond"/>
        </w:rPr>
        <w:t>sé nyilvánítani.</w:t>
      </w:r>
    </w:p>
    <w:p w:rsidR="00073C55" w:rsidRDefault="00073C55" w:rsidP="00073C55">
      <w:pPr>
        <w:spacing w:after="120"/>
        <w:ind w:left="714"/>
        <w:jc w:val="both"/>
        <w:rPr>
          <w:rFonts w:ascii="Garamond" w:hAnsi="Garamond"/>
        </w:rPr>
      </w:pPr>
    </w:p>
    <w:p w:rsidR="00CE2C3C" w:rsidRPr="00CE2C3C" w:rsidRDefault="00E97A85" w:rsidP="00CE2C3C">
      <w:pPr>
        <w:pStyle w:val="Szvegtrzs"/>
        <w:tabs>
          <w:tab w:val="left" w:pos="360"/>
          <w:tab w:val="left" w:pos="1800"/>
        </w:tabs>
        <w:rPr>
          <w:rFonts w:ascii="Garamond" w:hAnsi="Garamond"/>
          <w:b/>
        </w:rPr>
      </w:pPr>
      <w:r>
        <w:rPr>
          <w:rFonts w:ascii="Garamond" w:hAnsi="Garamond"/>
          <w:b/>
          <w:bCs/>
        </w:rPr>
        <w:t>I</w:t>
      </w:r>
      <w:r w:rsidR="00094B4B">
        <w:rPr>
          <w:rFonts w:ascii="Garamond" w:hAnsi="Garamond"/>
          <w:b/>
          <w:bCs/>
          <w:lang w:val="hu-HU"/>
        </w:rPr>
        <w:t>II</w:t>
      </w:r>
      <w:r w:rsidRPr="003134DC">
        <w:rPr>
          <w:rFonts w:ascii="Garamond" w:hAnsi="Garamond"/>
          <w:b/>
          <w:bCs/>
        </w:rPr>
        <w:t xml:space="preserve">. </w:t>
      </w:r>
      <w:r w:rsidR="00CE2C3C" w:rsidRPr="00CE2C3C">
        <w:rPr>
          <w:rFonts w:ascii="Garamond" w:hAnsi="Garamond"/>
          <w:b/>
        </w:rPr>
        <w:t>Ajánlattevő neve: GEOSZOLG Mélyépítőipari és Vállalkozói Korlátolt Felelősségű Társaság</w:t>
      </w:r>
    </w:p>
    <w:p w:rsidR="00CE2C3C" w:rsidRPr="00CE2C3C" w:rsidRDefault="00CE2C3C" w:rsidP="00CE2C3C">
      <w:pPr>
        <w:pStyle w:val="Szvegtrzs"/>
        <w:tabs>
          <w:tab w:val="left" w:pos="360"/>
          <w:tab w:val="left" w:pos="1800"/>
        </w:tabs>
        <w:rPr>
          <w:rFonts w:ascii="Garamond" w:hAnsi="Garamond"/>
          <w:b/>
          <w:lang w:val="hu-HU"/>
        </w:rPr>
      </w:pPr>
      <w:r w:rsidRPr="00CE2C3C">
        <w:rPr>
          <w:rFonts w:ascii="Garamond" w:hAnsi="Garamond"/>
          <w:b/>
          <w:lang w:val="hu-HU"/>
        </w:rPr>
        <w:t xml:space="preserve">Székhelye: </w:t>
      </w:r>
      <w:hyperlink r:id="rId11" w:history="1">
        <w:hyperlink r:id="rId12" w:history="1">
          <w:r w:rsidRPr="00CE2C3C">
            <w:rPr>
              <w:rStyle w:val="Hiperhivatkozs"/>
              <w:rFonts w:ascii="Garamond" w:hAnsi="Garamond"/>
              <w:b/>
              <w:bCs/>
              <w:color w:val="auto"/>
              <w:u w:val="none"/>
              <w:lang w:val="hu-HU"/>
            </w:rPr>
            <w:t>2085 Pilisvörösvár, Szent Imre utca 27.</w:t>
          </w:r>
        </w:hyperlink>
      </w:hyperlink>
    </w:p>
    <w:p w:rsidR="00CE2C3C" w:rsidRPr="00CE2C3C" w:rsidRDefault="00CE2C3C" w:rsidP="00CE2C3C">
      <w:pPr>
        <w:pStyle w:val="Szvegtrzs"/>
        <w:tabs>
          <w:tab w:val="left" w:pos="360"/>
          <w:tab w:val="left" w:pos="1800"/>
        </w:tabs>
        <w:rPr>
          <w:rFonts w:ascii="Garamond" w:hAnsi="Garamond"/>
          <w:b/>
          <w:lang w:val="hu-HU"/>
        </w:rPr>
      </w:pPr>
      <w:r w:rsidRPr="00CE2C3C">
        <w:rPr>
          <w:rFonts w:ascii="Garamond" w:hAnsi="Garamond"/>
          <w:b/>
          <w:lang w:val="hu-HU"/>
        </w:rPr>
        <w:t>Cégjegyzékszáma: 13-09-067906</w:t>
      </w:r>
    </w:p>
    <w:p w:rsidR="00E97A85" w:rsidRDefault="00CE2C3C" w:rsidP="00CE2C3C">
      <w:pPr>
        <w:pStyle w:val="Szvegtrzs"/>
        <w:tabs>
          <w:tab w:val="left" w:pos="360"/>
          <w:tab w:val="left" w:pos="1800"/>
        </w:tabs>
        <w:rPr>
          <w:rFonts w:ascii="Garamond" w:hAnsi="Garamond"/>
          <w:b/>
          <w:lang w:val="hu-HU"/>
        </w:rPr>
      </w:pPr>
      <w:r w:rsidRPr="00CE2C3C">
        <w:rPr>
          <w:rFonts w:ascii="Garamond" w:hAnsi="Garamond"/>
          <w:b/>
          <w:lang w:val="hu-HU"/>
        </w:rPr>
        <w:t>Adószáma: 10902563-2-13</w:t>
      </w:r>
    </w:p>
    <w:p w:rsidR="00CE2C3C" w:rsidRDefault="00E97A85" w:rsidP="00E97A85">
      <w:pPr>
        <w:pStyle w:val="Szvegtrzs"/>
        <w:tabs>
          <w:tab w:val="left" w:pos="360"/>
          <w:tab w:val="left" w:pos="1800"/>
        </w:tabs>
        <w:rPr>
          <w:rFonts w:ascii="Garamond" w:hAnsi="Garamond"/>
          <w:b/>
          <w:szCs w:val="22"/>
        </w:rPr>
      </w:pPr>
      <w:r>
        <w:rPr>
          <w:rFonts w:ascii="Garamond" w:hAnsi="Garamond"/>
          <w:b/>
          <w:szCs w:val="22"/>
        </w:rPr>
        <w:t>Az ajánlat ért</w:t>
      </w:r>
      <w:r w:rsidR="00CE2C3C">
        <w:rPr>
          <w:rFonts w:ascii="Garamond" w:hAnsi="Garamond"/>
          <w:b/>
          <w:szCs w:val="22"/>
        </w:rPr>
        <w:t>ékelésre kerülő tartalmi eleme:</w:t>
      </w:r>
    </w:p>
    <w:p w:rsidR="00CE2C3C" w:rsidRDefault="00E97A85" w:rsidP="00E97A85">
      <w:pPr>
        <w:pStyle w:val="Szvegtrzs"/>
        <w:tabs>
          <w:tab w:val="left" w:pos="360"/>
          <w:tab w:val="left" w:pos="1800"/>
        </w:tabs>
        <w:rPr>
          <w:rFonts w:ascii="Garamond" w:hAnsi="Garamond"/>
          <w:szCs w:val="22"/>
          <w:lang w:val="hu-HU"/>
        </w:rPr>
      </w:pPr>
      <w:r>
        <w:rPr>
          <w:rFonts w:ascii="Garamond" w:hAnsi="Garamond"/>
          <w:szCs w:val="22"/>
        </w:rPr>
        <w:t>a szolgáltatás ellenértéke, a legalacsonyabb ajánlati ár</w:t>
      </w:r>
    </w:p>
    <w:p w:rsidR="00E97A85" w:rsidRDefault="00CC0C29" w:rsidP="00E97A85">
      <w:pPr>
        <w:pStyle w:val="Szvegtrzs"/>
        <w:tabs>
          <w:tab w:val="left" w:pos="360"/>
          <w:tab w:val="left" w:pos="1800"/>
        </w:tabs>
        <w:rPr>
          <w:rFonts w:ascii="Garamond" w:hAnsi="Garamond"/>
          <w:b/>
          <w:szCs w:val="22"/>
          <w:lang w:val="hu-HU"/>
        </w:rPr>
      </w:pPr>
      <w:proofErr w:type="gramStart"/>
      <w:r>
        <w:rPr>
          <w:rFonts w:ascii="Garamond" w:hAnsi="Garamond"/>
          <w:b/>
          <w:szCs w:val="22"/>
          <w:lang w:val="hu-HU"/>
        </w:rPr>
        <w:t>nettó</w:t>
      </w:r>
      <w:proofErr w:type="gramEnd"/>
      <w:r>
        <w:rPr>
          <w:rFonts w:ascii="Garamond" w:hAnsi="Garamond"/>
          <w:b/>
          <w:szCs w:val="22"/>
          <w:lang w:val="hu-HU"/>
        </w:rPr>
        <w:t xml:space="preserve"> </w:t>
      </w:r>
      <w:r w:rsidR="00CE2C3C">
        <w:rPr>
          <w:rFonts w:ascii="Garamond" w:hAnsi="Garamond"/>
          <w:b/>
          <w:szCs w:val="22"/>
          <w:lang w:val="hu-HU"/>
        </w:rPr>
        <w:t>27.408</w:t>
      </w:r>
      <w:r w:rsidR="00E97A85" w:rsidRPr="009545D5">
        <w:rPr>
          <w:rFonts w:ascii="Garamond" w:hAnsi="Garamond"/>
          <w:b/>
          <w:szCs w:val="22"/>
          <w:lang w:val="hu-HU"/>
        </w:rPr>
        <w:t>.000,- Ft</w:t>
      </w:r>
    </w:p>
    <w:p w:rsidR="00CE2C3C" w:rsidRDefault="00CE2C3C" w:rsidP="00E97A85">
      <w:pPr>
        <w:pStyle w:val="Szvegtrzs"/>
        <w:tabs>
          <w:tab w:val="left" w:pos="360"/>
          <w:tab w:val="left" w:pos="1800"/>
        </w:tabs>
        <w:rPr>
          <w:rFonts w:ascii="Garamond" w:hAnsi="Garamond"/>
          <w:b/>
          <w:szCs w:val="22"/>
          <w:lang w:val="hu-HU"/>
        </w:rPr>
      </w:pPr>
      <w:proofErr w:type="gramStart"/>
      <w:r>
        <w:rPr>
          <w:rFonts w:ascii="Garamond" w:hAnsi="Garamond"/>
          <w:b/>
          <w:szCs w:val="22"/>
          <w:lang w:val="hu-HU"/>
        </w:rPr>
        <w:t>bruttó</w:t>
      </w:r>
      <w:proofErr w:type="gramEnd"/>
      <w:r>
        <w:rPr>
          <w:rFonts w:ascii="Garamond" w:hAnsi="Garamond"/>
          <w:b/>
          <w:szCs w:val="22"/>
          <w:lang w:val="hu-HU"/>
        </w:rPr>
        <w:t xml:space="preserve"> 34.808.160,- Ft</w:t>
      </w:r>
    </w:p>
    <w:p w:rsidR="00CC0C29" w:rsidRPr="009545D5" w:rsidRDefault="00CC0C29" w:rsidP="00E97A85">
      <w:pPr>
        <w:pStyle w:val="Szvegtrzs"/>
        <w:tabs>
          <w:tab w:val="left" w:pos="360"/>
          <w:tab w:val="left" w:pos="1800"/>
        </w:tabs>
        <w:rPr>
          <w:rFonts w:ascii="Garamond" w:hAnsi="Garamond"/>
          <w:b/>
          <w:szCs w:val="22"/>
          <w:lang w:val="hu-HU"/>
        </w:rPr>
      </w:pPr>
    </w:p>
    <w:p w:rsidR="00CE2C3C" w:rsidRPr="00B42B10" w:rsidRDefault="00CE2C3C" w:rsidP="00CE2C3C">
      <w:pPr>
        <w:jc w:val="both"/>
        <w:rPr>
          <w:rFonts w:ascii="Garamond" w:hAnsi="Garamond"/>
        </w:rPr>
      </w:pPr>
      <w:r w:rsidRPr="00B42B10">
        <w:rPr>
          <w:rFonts w:ascii="Garamond" w:hAnsi="Garamond"/>
        </w:rPr>
        <w:t>A b</w:t>
      </w:r>
      <w:r>
        <w:rPr>
          <w:rFonts w:ascii="Garamond" w:hAnsi="Garamond"/>
        </w:rPr>
        <w:t>izottság a beérkezett, e-mailben</w:t>
      </w:r>
      <w:r w:rsidRPr="00B42B10">
        <w:rPr>
          <w:rFonts w:ascii="Garamond" w:hAnsi="Garamond"/>
        </w:rPr>
        <w:t xml:space="preserve"> benyújtott ajánlatot ellenőrizte és megállapí</w:t>
      </w:r>
      <w:r>
        <w:rPr>
          <w:rFonts w:ascii="Garamond" w:hAnsi="Garamond"/>
        </w:rPr>
        <w:t xml:space="preserve">totta, hogy ajánlattevő </w:t>
      </w:r>
      <w:r w:rsidRPr="00B42B10">
        <w:rPr>
          <w:rFonts w:ascii="Garamond" w:hAnsi="Garamond"/>
        </w:rPr>
        <w:t>hi</w:t>
      </w:r>
      <w:r>
        <w:rPr>
          <w:rFonts w:ascii="Garamond" w:hAnsi="Garamond"/>
        </w:rPr>
        <w:t>ánytalanul nyújtotta be árajánlatát</w:t>
      </w:r>
      <w:r>
        <w:rPr>
          <w:rFonts w:ascii="Garamond" w:hAnsi="Garamond"/>
          <w:color w:val="000000"/>
          <w:lang w:val="es-ES_tradnl"/>
        </w:rPr>
        <w:t>.</w:t>
      </w:r>
    </w:p>
    <w:p w:rsidR="00CE2C3C" w:rsidRPr="005A2A28" w:rsidRDefault="00CE2C3C" w:rsidP="00CE2C3C">
      <w:pPr>
        <w:jc w:val="both"/>
        <w:rPr>
          <w:rFonts w:ascii="Garamond" w:hAnsi="Garamond"/>
          <w:b/>
          <w:u w:val="single"/>
        </w:rPr>
      </w:pPr>
    </w:p>
    <w:p w:rsidR="00CE2C3C" w:rsidRPr="005A2A28" w:rsidRDefault="00CE2C3C" w:rsidP="00CE2C3C">
      <w:pPr>
        <w:jc w:val="both"/>
        <w:rPr>
          <w:rFonts w:ascii="Garamond" w:hAnsi="Garamond"/>
          <w:b/>
          <w:u w:val="single"/>
        </w:rPr>
      </w:pPr>
      <w:r w:rsidRPr="005A2A28">
        <w:rPr>
          <w:rFonts w:ascii="Garamond" w:hAnsi="Garamond"/>
          <w:b/>
          <w:u w:val="single"/>
        </w:rPr>
        <w:t>A benyújtott ajánlat értékelése során az alábbiak kerültek megállapításra:</w:t>
      </w:r>
    </w:p>
    <w:p w:rsidR="00CE2C3C" w:rsidRPr="005A2A28" w:rsidRDefault="00CE2C3C" w:rsidP="00CE2C3C">
      <w:pPr>
        <w:ind w:firstLine="708"/>
        <w:jc w:val="both"/>
        <w:rPr>
          <w:rFonts w:ascii="Garamond" w:hAnsi="Garamond"/>
        </w:rPr>
      </w:pPr>
    </w:p>
    <w:p w:rsidR="00CE2C3C" w:rsidRDefault="00CE2C3C" w:rsidP="00CE2C3C">
      <w:pPr>
        <w:numPr>
          <w:ilvl w:val="0"/>
          <w:numId w:val="4"/>
        </w:numPr>
        <w:spacing w:after="120"/>
        <w:jc w:val="both"/>
        <w:rPr>
          <w:rFonts w:ascii="Garamond" w:hAnsi="Garamond"/>
        </w:rPr>
      </w:pPr>
      <w:r>
        <w:rPr>
          <w:rFonts w:ascii="Garamond" w:hAnsi="Garamond"/>
        </w:rPr>
        <w:t>Ajánlattevő ajánlata számítási hibát nem tartalmaz.</w:t>
      </w:r>
    </w:p>
    <w:p w:rsidR="00CE2C3C" w:rsidRDefault="00CE2C3C" w:rsidP="00CE2C3C">
      <w:pPr>
        <w:numPr>
          <w:ilvl w:val="0"/>
          <w:numId w:val="4"/>
        </w:numPr>
        <w:spacing w:after="120"/>
        <w:jc w:val="both"/>
        <w:rPr>
          <w:rFonts w:ascii="Garamond" w:hAnsi="Garamond"/>
        </w:rPr>
      </w:pPr>
      <w:r>
        <w:rPr>
          <w:rFonts w:ascii="Garamond" w:eastAsia="Calibri" w:hAnsi="Garamond"/>
          <w:lang w:eastAsia="en-US"/>
        </w:rPr>
        <w:t xml:space="preserve">Ajánlattevő által benyújtott ajánlat nem tartalmaz </w:t>
      </w:r>
      <w:proofErr w:type="gramStart"/>
      <w:r>
        <w:rPr>
          <w:rFonts w:ascii="Garamond" w:hAnsi="Garamond"/>
        </w:rPr>
        <w:t>irreális</w:t>
      </w:r>
      <w:proofErr w:type="gramEnd"/>
      <w:r>
        <w:rPr>
          <w:rFonts w:ascii="Garamond" w:hAnsi="Garamond"/>
        </w:rPr>
        <w:t xml:space="preserve"> ellenszolgáltatást.</w:t>
      </w:r>
    </w:p>
    <w:p w:rsidR="00CE2C3C" w:rsidRDefault="00CE2C3C" w:rsidP="00CE2C3C">
      <w:pPr>
        <w:numPr>
          <w:ilvl w:val="0"/>
          <w:numId w:val="4"/>
        </w:numPr>
        <w:spacing w:after="120"/>
        <w:jc w:val="both"/>
        <w:rPr>
          <w:rFonts w:ascii="Garamond" w:hAnsi="Garamond"/>
        </w:rPr>
      </w:pPr>
      <w:r>
        <w:rPr>
          <w:rFonts w:ascii="Garamond" w:hAnsi="Garamond"/>
        </w:rPr>
        <w:t xml:space="preserve">Ajánlattevő megfelel az ajánlatkérésben meghatározott alkalmassági </w:t>
      </w:r>
      <w:r>
        <w:rPr>
          <w:rFonts w:ascii="Garamond" w:hAnsi="Garamond"/>
          <w:color w:val="000000"/>
        </w:rPr>
        <w:t xml:space="preserve">követelményeknek. </w:t>
      </w:r>
      <w:r>
        <w:rPr>
          <w:rFonts w:ascii="Garamond" w:hAnsi="Garamond"/>
        </w:rPr>
        <w:t>Ajánlattevő</w:t>
      </w:r>
      <w:r>
        <w:rPr>
          <w:rFonts w:ascii="Garamond" w:hAnsi="Garamond"/>
          <w:color w:val="000000"/>
        </w:rPr>
        <w:t xml:space="preserve"> becsatolta a bekért </w:t>
      </w:r>
      <w:proofErr w:type="gramStart"/>
      <w:r>
        <w:rPr>
          <w:rFonts w:ascii="Garamond" w:hAnsi="Garamond"/>
          <w:color w:val="000000"/>
        </w:rPr>
        <w:t>dokumentumokat</w:t>
      </w:r>
      <w:proofErr w:type="gramEnd"/>
      <w:r>
        <w:rPr>
          <w:rFonts w:ascii="Garamond" w:hAnsi="Garamond"/>
          <w:color w:val="000000"/>
        </w:rPr>
        <w:t xml:space="preserve">, szerepel a köztartozásmentes adózói adatbázisban. </w:t>
      </w:r>
      <w:r>
        <w:rPr>
          <w:rFonts w:ascii="Garamond" w:hAnsi="Garamond"/>
        </w:rPr>
        <w:t>Ajánlattevő határidőre teljesítette kérésünket, melyet Ajánlatkérő elfogad.</w:t>
      </w:r>
    </w:p>
    <w:p w:rsidR="00CE2C3C" w:rsidRDefault="00CE2C3C" w:rsidP="00CE2C3C">
      <w:pPr>
        <w:numPr>
          <w:ilvl w:val="0"/>
          <w:numId w:val="4"/>
        </w:numPr>
        <w:spacing w:after="120"/>
        <w:jc w:val="both"/>
        <w:rPr>
          <w:rFonts w:ascii="Garamond" w:hAnsi="Garamond"/>
        </w:rPr>
      </w:pPr>
      <w:r>
        <w:rPr>
          <w:rFonts w:ascii="Garamond" w:hAnsi="Garamond"/>
        </w:rPr>
        <w:t xml:space="preserve">A fentiek figyelembevételével Ajánlattevő ajánlatát javasolt </w:t>
      </w:r>
      <w:r>
        <w:rPr>
          <w:rFonts w:ascii="Garamond" w:hAnsi="Garamond"/>
          <w:b/>
        </w:rPr>
        <w:t>érvényes</w:t>
      </w:r>
      <w:r>
        <w:rPr>
          <w:rFonts w:ascii="Garamond" w:hAnsi="Garamond"/>
        </w:rPr>
        <w:t>sé nyilvánítani.</w:t>
      </w:r>
    </w:p>
    <w:p w:rsidR="00CC0C29" w:rsidRDefault="00CC0C29" w:rsidP="006F5B0C">
      <w:pPr>
        <w:spacing w:after="120"/>
        <w:ind w:left="714"/>
        <w:jc w:val="both"/>
        <w:rPr>
          <w:rFonts w:ascii="Garamond" w:hAnsi="Garamond"/>
        </w:rPr>
      </w:pPr>
    </w:p>
    <w:p w:rsidR="00653A41" w:rsidRDefault="00653A41" w:rsidP="00653A41">
      <w:pPr>
        <w:jc w:val="both"/>
        <w:rPr>
          <w:rFonts w:ascii="Garamond" w:hAnsi="Garamond"/>
          <w:b/>
        </w:rPr>
      </w:pPr>
      <w:r>
        <w:rPr>
          <w:rFonts w:ascii="Garamond" w:hAnsi="Garamond"/>
          <w:b/>
        </w:rPr>
        <w:lastRenderedPageBreak/>
        <w:t xml:space="preserve">Az ajánlati felhívásban megadott értékelési szempont a </w:t>
      </w:r>
      <w:r>
        <w:rPr>
          <w:rFonts w:ascii="Garamond" w:hAnsi="Garamond"/>
          <w:b/>
          <w:lang w:val="es-ES_tradnl"/>
        </w:rPr>
        <w:t>legalacsonyabb össze</w:t>
      </w:r>
      <w:r w:rsidR="00ED5AFA">
        <w:rPr>
          <w:rFonts w:ascii="Garamond" w:hAnsi="Garamond"/>
          <w:b/>
          <w:lang w:val="es-ES_tradnl"/>
        </w:rPr>
        <w:t xml:space="preserve">gű </w:t>
      </w:r>
      <w:r w:rsidR="00CE2C3C">
        <w:rPr>
          <w:rFonts w:ascii="Garamond" w:hAnsi="Garamond"/>
          <w:b/>
          <w:lang w:val="es-ES_tradnl"/>
        </w:rPr>
        <w:t xml:space="preserve">nettó </w:t>
      </w:r>
      <w:r w:rsidR="00ED5AFA">
        <w:rPr>
          <w:rFonts w:ascii="Garamond" w:hAnsi="Garamond"/>
          <w:b/>
          <w:lang w:val="es-ES_tradnl"/>
        </w:rPr>
        <w:t>ajánlati ár</w:t>
      </w:r>
      <w:r>
        <w:rPr>
          <w:rFonts w:ascii="Garamond" w:hAnsi="Garamond"/>
          <w:b/>
        </w:rPr>
        <w:t>, mely ala</w:t>
      </w:r>
      <w:r w:rsidR="00ED5AFA">
        <w:rPr>
          <w:rFonts w:ascii="Garamond" w:hAnsi="Garamond"/>
          <w:b/>
        </w:rPr>
        <w:t>pján a legkedvezőbb ajánlatot a</w:t>
      </w:r>
      <w:r>
        <w:rPr>
          <w:rFonts w:ascii="Garamond" w:hAnsi="Garamond"/>
          <w:b/>
        </w:rPr>
        <w:t xml:space="preserve"> </w:t>
      </w:r>
      <w:r w:rsidR="00CE2C3C">
        <w:rPr>
          <w:rFonts w:ascii="Garamond" w:hAnsi="Garamond"/>
          <w:b/>
        </w:rPr>
        <w:t xml:space="preserve">GEOSZOLG Mélyépítőipari és Vállalkozói Korlátolt Felelősségű Társaság </w:t>
      </w:r>
      <w:r>
        <w:rPr>
          <w:rFonts w:ascii="Garamond" w:hAnsi="Garamond"/>
          <w:b/>
        </w:rPr>
        <w:t>Ajánlattevő nyújtotta be.</w:t>
      </w:r>
    </w:p>
    <w:p w:rsidR="003E4820" w:rsidRDefault="003E4820" w:rsidP="00AA566F">
      <w:pPr>
        <w:spacing w:after="120" w:line="276" w:lineRule="auto"/>
        <w:jc w:val="both"/>
        <w:rPr>
          <w:rFonts w:ascii="Garamond" w:hAnsi="Garamond"/>
          <w:bCs/>
          <w:u w:val="single"/>
        </w:rPr>
      </w:pPr>
      <w:r w:rsidRPr="00BC554C">
        <w:rPr>
          <w:rFonts w:ascii="Garamond" w:eastAsia="Calibri" w:hAnsi="Garamond"/>
          <w:u w:val="single"/>
          <w:lang w:eastAsia="en-US"/>
        </w:rPr>
        <w:t>Az értékelési szempont</w:t>
      </w:r>
      <w:r>
        <w:rPr>
          <w:rFonts w:ascii="Garamond" w:eastAsia="Calibri" w:hAnsi="Garamond"/>
          <w:u w:val="single"/>
          <w:lang w:eastAsia="en-US"/>
        </w:rPr>
        <w:t>ok</w:t>
      </w:r>
      <w:r w:rsidRPr="00BC554C">
        <w:rPr>
          <w:rFonts w:ascii="Garamond" w:eastAsia="Calibri" w:hAnsi="Garamond"/>
          <w:u w:val="single"/>
          <w:lang w:eastAsia="en-US"/>
        </w:rPr>
        <w:t xml:space="preserve"> szerinti legkedvezőbb </w:t>
      </w:r>
      <w:r w:rsidRPr="00BC554C">
        <w:rPr>
          <w:rFonts w:ascii="Garamond" w:hAnsi="Garamond"/>
          <w:u w:val="single"/>
        </w:rPr>
        <w:t xml:space="preserve">ajánlattevő által megadott ajánlati ár </w:t>
      </w:r>
      <w:r w:rsidR="00AA566F">
        <w:rPr>
          <w:rFonts w:ascii="Garamond" w:hAnsi="Garamond"/>
          <w:u w:val="single"/>
        </w:rPr>
        <w:t xml:space="preserve">a </w:t>
      </w:r>
      <w:r w:rsidR="00C6611E">
        <w:rPr>
          <w:rFonts w:ascii="Garamond" w:hAnsi="Garamond"/>
          <w:u w:val="single"/>
        </w:rPr>
        <w:t xml:space="preserve">nyertes pályázatnak köszönhetően </w:t>
      </w:r>
      <w:bookmarkStart w:id="2" w:name="_GoBack"/>
      <w:bookmarkEnd w:id="2"/>
      <w:r w:rsidR="00AA566F">
        <w:rPr>
          <w:rFonts w:ascii="Garamond" w:hAnsi="Garamond"/>
          <w:bCs/>
          <w:u w:val="single"/>
        </w:rPr>
        <w:t>rendelkezésre áll.</w:t>
      </w:r>
    </w:p>
    <w:p w:rsidR="00AA566F" w:rsidRDefault="00AA566F" w:rsidP="00AA566F">
      <w:pPr>
        <w:spacing w:after="120" w:line="276" w:lineRule="auto"/>
        <w:jc w:val="both"/>
        <w:rPr>
          <w:rFonts w:ascii="Garamond" w:hAnsi="Garamond"/>
        </w:rPr>
      </w:pPr>
    </w:p>
    <w:p w:rsidR="00244C55" w:rsidRPr="005A2A28" w:rsidRDefault="00244C55" w:rsidP="00244C55">
      <w:pPr>
        <w:spacing w:after="120" w:line="276" w:lineRule="auto"/>
        <w:jc w:val="both"/>
        <w:rPr>
          <w:rFonts w:ascii="Garamond" w:eastAsia="Calibri" w:hAnsi="Garamond"/>
          <w:lang w:eastAsia="en-US"/>
        </w:rPr>
      </w:pPr>
      <w:r w:rsidRPr="005A2A28">
        <w:rPr>
          <w:rFonts w:ascii="Garamond" w:eastAsia="Calibri" w:hAnsi="Garamond"/>
          <w:b/>
          <w:u w:val="single"/>
          <w:lang w:eastAsia="en-US"/>
        </w:rPr>
        <w:t>A fentiek alapján a bizottság javasolja</w:t>
      </w:r>
      <w:r w:rsidRPr="005A2A28">
        <w:rPr>
          <w:rFonts w:ascii="Garamond" w:eastAsia="Calibri" w:hAnsi="Garamond"/>
          <w:u w:val="single"/>
          <w:lang w:eastAsia="en-US"/>
        </w:rPr>
        <w:t>:</w:t>
      </w:r>
    </w:p>
    <w:p w:rsidR="00244C55" w:rsidRPr="005A2A28" w:rsidRDefault="00952005" w:rsidP="00E2241C">
      <w:pPr>
        <w:numPr>
          <w:ilvl w:val="0"/>
          <w:numId w:val="3"/>
        </w:numPr>
        <w:spacing w:line="276" w:lineRule="auto"/>
        <w:ind w:left="993" w:hanging="284"/>
        <w:jc w:val="both"/>
        <w:rPr>
          <w:rFonts w:ascii="Garamond" w:eastAsia="Calibri" w:hAnsi="Garamond"/>
          <w:lang w:eastAsia="en-US"/>
        </w:rPr>
      </w:pPr>
      <w:r w:rsidRPr="005A2A28">
        <w:rPr>
          <w:rFonts w:ascii="Garamond" w:eastAsia="Calibri" w:hAnsi="Garamond"/>
          <w:lang w:eastAsia="en-US"/>
        </w:rPr>
        <w:t>A</w:t>
      </w:r>
      <w:r w:rsidR="00244C55" w:rsidRPr="005A2A28">
        <w:rPr>
          <w:rFonts w:ascii="Garamond" w:eastAsia="Calibri" w:hAnsi="Garamond"/>
          <w:lang w:eastAsia="en-US"/>
        </w:rPr>
        <w:t>jánlattevő</w:t>
      </w:r>
      <w:r w:rsidR="00ED5AFA">
        <w:rPr>
          <w:rFonts w:ascii="Garamond" w:eastAsia="Calibri" w:hAnsi="Garamond"/>
          <w:lang w:eastAsia="en-US"/>
        </w:rPr>
        <w:t>k</w:t>
      </w:r>
      <w:r w:rsidR="00244C55" w:rsidRPr="005A2A28">
        <w:rPr>
          <w:rFonts w:ascii="Garamond" w:eastAsia="Calibri" w:hAnsi="Garamond"/>
          <w:lang w:eastAsia="en-US"/>
        </w:rPr>
        <w:t xml:space="preserve"> által benyújtott ajánlat</w:t>
      </w:r>
      <w:r w:rsidR="00ED5AFA">
        <w:rPr>
          <w:rFonts w:ascii="Garamond" w:eastAsia="Calibri" w:hAnsi="Garamond"/>
          <w:lang w:eastAsia="en-US"/>
        </w:rPr>
        <w:t>ok</w:t>
      </w:r>
      <w:r w:rsidR="00244C55" w:rsidRPr="005A2A28">
        <w:rPr>
          <w:rFonts w:ascii="Garamond" w:eastAsia="Calibri" w:hAnsi="Garamond"/>
          <w:lang w:eastAsia="en-US"/>
        </w:rPr>
        <w:t xml:space="preserve"> </w:t>
      </w:r>
      <w:r w:rsidR="00244C55" w:rsidRPr="005A2A28">
        <w:rPr>
          <w:rFonts w:ascii="Garamond" w:eastAsia="Calibri" w:hAnsi="Garamond"/>
          <w:i/>
          <w:lang w:eastAsia="en-US"/>
        </w:rPr>
        <w:t>érvényessé</w:t>
      </w:r>
      <w:r w:rsidR="00244C55" w:rsidRPr="005A2A28">
        <w:rPr>
          <w:rFonts w:ascii="Garamond" w:eastAsia="Calibri" w:hAnsi="Garamond"/>
          <w:lang w:eastAsia="en-US"/>
        </w:rPr>
        <w:t xml:space="preserve"> nyilvánítását</w:t>
      </w:r>
    </w:p>
    <w:p w:rsidR="00244C55" w:rsidRPr="005A2A28" w:rsidRDefault="00244C55" w:rsidP="00E2241C">
      <w:pPr>
        <w:numPr>
          <w:ilvl w:val="0"/>
          <w:numId w:val="3"/>
        </w:numPr>
        <w:spacing w:line="276" w:lineRule="auto"/>
        <w:ind w:left="993" w:hanging="284"/>
        <w:jc w:val="both"/>
        <w:rPr>
          <w:rFonts w:ascii="Garamond" w:eastAsia="Calibri" w:hAnsi="Garamond"/>
          <w:i/>
          <w:lang w:eastAsia="en-US"/>
        </w:rPr>
      </w:pPr>
      <w:r w:rsidRPr="005A2A28">
        <w:rPr>
          <w:rFonts w:ascii="Garamond" w:eastAsia="Calibri" w:hAnsi="Garamond"/>
          <w:lang w:eastAsia="en-US"/>
        </w:rPr>
        <w:t>az eljárás</w:t>
      </w:r>
      <w:r w:rsidRPr="005A2A28">
        <w:rPr>
          <w:rFonts w:ascii="Garamond" w:eastAsia="Calibri" w:hAnsi="Garamond"/>
          <w:i/>
          <w:lang w:eastAsia="en-US"/>
        </w:rPr>
        <w:t xml:space="preserve"> eredményessé </w:t>
      </w:r>
      <w:r w:rsidRPr="005A2A28">
        <w:rPr>
          <w:rFonts w:ascii="Garamond" w:eastAsia="Calibri" w:hAnsi="Garamond"/>
          <w:lang w:eastAsia="en-US"/>
        </w:rPr>
        <w:t>nyilvánítását;</w:t>
      </w:r>
    </w:p>
    <w:p w:rsidR="0025213D" w:rsidRPr="0025213D" w:rsidRDefault="00074538" w:rsidP="0025213D">
      <w:pPr>
        <w:pStyle w:val="Szvegtrzs"/>
        <w:numPr>
          <w:ilvl w:val="0"/>
          <w:numId w:val="3"/>
        </w:numPr>
        <w:tabs>
          <w:tab w:val="left" w:pos="360"/>
          <w:tab w:val="left" w:pos="1800"/>
        </w:tabs>
        <w:spacing w:line="276" w:lineRule="auto"/>
        <w:ind w:left="993" w:hanging="284"/>
        <w:rPr>
          <w:rFonts w:ascii="Garamond" w:eastAsia="Calibri" w:hAnsi="Garamond"/>
          <w:i/>
          <w:lang w:eastAsia="en-US"/>
        </w:rPr>
      </w:pPr>
      <w:r w:rsidRPr="0025213D">
        <w:rPr>
          <w:rFonts w:ascii="Garamond" w:hAnsi="Garamond"/>
          <w:szCs w:val="22"/>
          <w:lang w:val="hu-HU"/>
        </w:rPr>
        <w:t xml:space="preserve">a </w:t>
      </w:r>
      <w:r w:rsidR="00AA566F" w:rsidRPr="00AA566F">
        <w:rPr>
          <w:rFonts w:ascii="Garamond" w:hAnsi="Garamond"/>
          <w:szCs w:val="22"/>
          <w:lang w:val="hu-HU"/>
        </w:rPr>
        <w:t>GEOSZOLG Mélyépítőipari és Vállalkozói Korlátolt Felelősségű Társaság</w:t>
      </w:r>
      <w:r w:rsidR="00244C55" w:rsidRPr="0025213D">
        <w:rPr>
          <w:rFonts w:ascii="Garamond" w:hAnsi="Garamond"/>
        </w:rPr>
        <w:t xml:space="preserve"> </w:t>
      </w:r>
      <w:r w:rsidR="00244C55" w:rsidRPr="0025213D">
        <w:rPr>
          <w:rFonts w:ascii="Garamond" w:eastAsia="Calibri" w:hAnsi="Garamond"/>
          <w:lang w:eastAsia="en-US"/>
        </w:rPr>
        <w:t>ajánlattevő</w:t>
      </w:r>
      <w:r w:rsidR="00244C55" w:rsidRPr="0025213D">
        <w:rPr>
          <w:rFonts w:ascii="Garamond" w:eastAsia="Calibri" w:hAnsi="Garamond"/>
          <w:bCs/>
          <w:lang w:eastAsia="en-US"/>
        </w:rPr>
        <w:t xml:space="preserve"> </w:t>
      </w:r>
      <w:r w:rsidR="00244C55" w:rsidRPr="0025213D">
        <w:rPr>
          <w:rFonts w:ascii="Garamond" w:eastAsia="Calibri" w:hAnsi="Garamond"/>
          <w:lang w:eastAsia="en-US"/>
        </w:rPr>
        <w:t xml:space="preserve">nyertessé nyilvánítását, és </w:t>
      </w:r>
      <w:r w:rsidR="0025213D" w:rsidRPr="0025213D">
        <w:rPr>
          <w:rFonts w:ascii="Garamond" w:eastAsia="Calibri" w:hAnsi="Garamond"/>
          <w:lang w:eastAsia="en-US"/>
        </w:rPr>
        <w:t xml:space="preserve">vele a </w:t>
      </w:r>
      <w:r w:rsidR="00AA566F">
        <w:rPr>
          <w:rFonts w:ascii="Garamond" w:eastAsia="Calibri" w:hAnsi="Garamond"/>
          <w:lang w:val="hu-HU" w:eastAsia="en-US"/>
        </w:rPr>
        <w:t>vállalkozási</w:t>
      </w:r>
      <w:r w:rsidR="0025213D" w:rsidRPr="0025213D">
        <w:rPr>
          <w:rFonts w:ascii="Garamond" w:eastAsia="Calibri" w:hAnsi="Garamond"/>
          <w:lang w:val="hu-HU" w:eastAsia="en-US"/>
        </w:rPr>
        <w:t xml:space="preserve"> </w:t>
      </w:r>
      <w:r w:rsidR="0025213D" w:rsidRPr="0025213D">
        <w:rPr>
          <w:rFonts w:ascii="Garamond" w:eastAsia="Calibri" w:hAnsi="Garamond"/>
          <w:lang w:eastAsia="en-US"/>
        </w:rPr>
        <w:t xml:space="preserve">szerződés megkötését </w:t>
      </w:r>
      <w:r w:rsidR="0025213D" w:rsidRPr="0025213D">
        <w:rPr>
          <w:rFonts w:ascii="Garamond" w:eastAsia="Calibri" w:hAnsi="Garamond"/>
          <w:lang w:val="hu-HU" w:eastAsia="en-US"/>
        </w:rPr>
        <w:t xml:space="preserve">bruttó </w:t>
      </w:r>
      <w:r w:rsidR="00AA566F">
        <w:rPr>
          <w:rFonts w:ascii="Garamond" w:eastAsia="Calibri" w:hAnsi="Garamond"/>
          <w:b/>
          <w:bCs/>
          <w:lang w:val="hu-HU" w:eastAsia="en-US"/>
        </w:rPr>
        <w:t>34.808.160</w:t>
      </w:r>
      <w:r w:rsidR="0025213D" w:rsidRPr="0025213D">
        <w:rPr>
          <w:rFonts w:ascii="Garamond" w:eastAsia="Calibri" w:hAnsi="Garamond"/>
          <w:b/>
          <w:bCs/>
          <w:lang w:val="hu-HU" w:eastAsia="en-US"/>
        </w:rPr>
        <w:t>,-Ft</w:t>
      </w:r>
      <w:r w:rsidR="0025213D" w:rsidRPr="0025213D">
        <w:rPr>
          <w:rFonts w:ascii="Garamond" w:eastAsia="Calibri" w:hAnsi="Garamond"/>
          <w:lang w:eastAsia="en-US"/>
        </w:rPr>
        <w:t xml:space="preserve"> értékben.</w:t>
      </w:r>
    </w:p>
    <w:p w:rsidR="00074538" w:rsidRPr="0025213D" w:rsidRDefault="00074538" w:rsidP="003E4820">
      <w:pPr>
        <w:pStyle w:val="Szvegtrzs"/>
        <w:tabs>
          <w:tab w:val="left" w:pos="360"/>
          <w:tab w:val="left" w:pos="1800"/>
        </w:tabs>
        <w:spacing w:line="276" w:lineRule="auto"/>
        <w:ind w:left="993"/>
        <w:rPr>
          <w:rFonts w:ascii="Garamond" w:eastAsia="Calibri" w:hAnsi="Garamond"/>
          <w:lang w:eastAsia="en-US"/>
        </w:rPr>
      </w:pPr>
    </w:p>
    <w:p w:rsidR="00244C55" w:rsidRDefault="00244C55" w:rsidP="00B670DE">
      <w:pPr>
        <w:jc w:val="both"/>
        <w:rPr>
          <w:rFonts w:ascii="Garamond" w:hAnsi="Garamond"/>
          <w:snapToGrid w:val="0"/>
        </w:rPr>
      </w:pPr>
      <w:r w:rsidRPr="005A2A28">
        <w:rPr>
          <w:rFonts w:ascii="Garamond" w:hAnsi="Garamond"/>
          <w:snapToGrid w:val="0"/>
        </w:rPr>
        <w:t>Jelenlévők kijelentik, hogy a jegyzőkönyvet, annak elolvasását követően, jóváhagyólag aláírják.</w:t>
      </w:r>
    </w:p>
    <w:p w:rsidR="00B670DE" w:rsidRDefault="00B670DE" w:rsidP="00B670DE">
      <w:pPr>
        <w:jc w:val="both"/>
        <w:rPr>
          <w:rFonts w:ascii="Garamond" w:hAnsi="Garamond"/>
          <w:snapToGrid w:val="0"/>
        </w:rPr>
      </w:pPr>
    </w:p>
    <w:p w:rsidR="00AA566F" w:rsidRPr="005A2A28" w:rsidRDefault="00AA566F" w:rsidP="00B670DE">
      <w:pPr>
        <w:jc w:val="both"/>
        <w:rPr>
          <w:rFonts w:ascii="Garamond" w:hAnsi="Garamond"/>
          <w:snapToGrid w:val="0"/>
        </w:rPr>
      </w:pPr>
    </w:p>
    <w:p w:rsidR="00244C55" w:rsidRPr="005A2A28" w:rsidRDefault="00244C55" w:rsidP="00244C55">
      <w:pPr>
        <w:spacing w:before="120" w:line="280" w:lineRule="atLeast"/>
        <w:jc w:val="center"/>
        <w:rPr>
          <w:rFonts w:ascii="Garamond" w:hAnsi="Garamond"/>
        </w:rPr>
      </w:pPr>
      <w:proofErr w:type="spellStart"/>
      <w:proofErr w:type="gramStart"/>
      <w:r w:rsidRPr="005A2A28">
        <w:rPr>
          <w:rFonts w:ascii="Garamond" w:hAnsi="Garamond"/>
        </w:rPr>
        <w:t>k.m.f</w:t>
      </w:r>
      <w:proofErr w:type="gramEnd"/>
      <w:r w:rsidRPr="005A2A28">
        <w:rPr>
          <w:rFonts w:ascii="Garamond" w:hAnsi="Garamond"/>
        </w:rPr>
        <w:t>.</w:t>
      </w:r>
      <w:proofErr w:type="spellEnd"/>
    </w:p>
    <w:p w:rsidR="00244C55" w:rsidRDefault="00244C55" w:rsidP="00244C55">
      <w:pPr>
        <w:jc w:val="both"/>
        <w:rPr>
          <w:rFonts w:ascii="Garamond" w:hAnsi="Garamond"/>
          <w:sz w:val="20"/>
          <w:szCs w:val="20"/>
          <w:highlight w:val="yellow"/>
        </w:rPr>
      </w:pPr>
    </w:p>
    <w:p w:rsidR="00B670DE" w:rsidRDefault="00B670DE" w:rsidP="00244C55">
      <w:pPr>
        <w:jc w:val="both"/>
        <w:rPr>
          <w:rFonts w:ascii="Garamond" w:hAnsi="Garamond"/>
          <w:sz w:val="20"/>
          <w:szCs w:val="20"/>
          <w:highlight w:val="yellow"/>
        </w:rPr>
      </w:pPr>
    </w:p>
    <w:p w:rsidR="00AA566F" w:rsidRPr="005A2A28" w:rsidRDefault="00AA566F" w:rsidP="00244C55">
      <w:pPr>
        <w:jc w:val="both"/>
        <w:rPr>
          <w:rFonts w:ascii="Garamond" w:hAnsi="Garamond"/>
          <w:sz w:val="20"/>
          <w:szCs w:val="20"/>
          <w:highlight w:val="yellow"/>
        </w:rPr>
      </w:pPr>
    </w:p>
    <w:tbl>
      <w:tblPr>
        <w:tblStyle w:val="Rcsostblzat"/>
        <w:tblW w:w="9493" w:type="dxa"/>
        <w:tblLook w:val="04A0" w:firstRow="1" w:lastRow="0" w:firstColumn="1" w:lastColumn="0" w:noHBand="0" w:noVBand="1"/>
      </w:tblPr>
      <w:tblGrid>
        <w:gridCol w:w="3823"/>
        <w:gridCol w:w="2239"/>
        <w:gridCol w:w="3431"/>
      </w:tblGrid>
      <w:tr w:rsidR="00244C55" w:rsidRPr="005A2A28" w:rsidTr="00B670DE">
        <w:trPr>
          <w:trHeight w:val="562"/>
        </w:trPr>
        <w:tc>
          <w:tcPr>
            <w:tcW w:w="3823" w:type="dxa"/>
            <w:shd w:val="pct5" w:color="auto" w:fill="auto"/>
            <w:vAlign w:val="center"/>
          </w:tcPr>
          <w:p w:rsidR="00244C55" w:rsidRPr="005A2A28" w:rsidRDefault="00244C55" w:rsidP="00852781">
            <w:pPr>
              <w:jc w:val="center"/>
              <w:rPr>
                <w:rFonts w:ascii="Garamond" w:hAnsi="Garamond"/>
                <w:b/>
              </w:rPr>
            </w:pPr>
            <w:r w:rsidRPr="005A2A28">
              <w:rPr>
                <w:rFonts w:ascii="Garamond" w:hAnsi="Garamond"/>
                <w:b/>
              </w:rPr>
              <w:t>Bizottság</w:t>
            </w:r>
          </w:p>
        </w:tc>
        <w:tc>
          <w:tcPr>
            <w:tcW w:w="2239" w:type="dxa"/>
            <w:shd w:val="pct5" w:color="auto" w:fill="auto"/>
            <w:vAlign w:val="center"/>
          </w:tcPr>
          <w:p w:rsidR="00244C55" w:rsidRPr="005A2A28" w:rsidRDefault="00244C55" w:rsidP="00852781">
            <w:pPr>
              <w:jc w:val="center"/>
              <w:rPr>
                <w:rFonts w:ascii="Garamond" w:hAnsi="Garamond"/>
                <w:b/>
              </w:rPr>
            </w:pPr>
            <w:r w:rsidRPr="005A2A28">
              <w:rPr>
                <w:rFonts w:ascii="Garamond" w:hAnsi="Garamond"/>
                <w:b/>
              </w:rPr>
              <w:t>Név</w:t>
            </w:r>
          </w:p>
        </w:tc>
        <w:tc>
          <w:tcPr>
            <w:tcW w:w="3431" w:type="dxa"/>
            <w:shd w:val="pct5" w:color="auto" w:fill="auto"/>
            <w:vAlign w:val="center"/>
          </w:tcPr>
          <w:p w:rsidR="00244C55" w:rsidRPr="005A2A28" w:rsidRDefault="00244C55" w:rsidP="00852781">
            <w:pPr>
              <w:jc w:val="center"/>
              <w:rPr>
                <w:rFonts w:ascii="Garamond" w:hAnsi="Garamond"/>
                <w:b/>
              </w:rPr>
            </w:pPr>
            <w:r w:rsidRPr="005A2A28">
              <w:rPr>
                <w:rFonts w:ascii="Garamond" w:hAnsi="Garamond"/>
                <w:b/>
              </w:rPr>
              <w:t>Aláírás</w:t>
            </w:r>
          </w:p>
        </w:tc>
      </w:tr>
      <w:tr w:rsidR="00792AE2" w:rsidRPr="005A2A28" w:rsidTr="00B670DE">
        <w:trPr>
          <w:trHeight w:val="545"/>
        </w:trPr>
        <w:tc>
          <w:tcPr>
            <w:tcW w:w="3823" w:type="dxa"/>
            <w:vAlign w:val="center"/>
          </w:tcPr>
          <w:p w:rsidR="00792AE2" w:rsidRPr="005A2A28" w:rsidRDefault="00074538" w:rsidP="007D42F6">
            <w:pPr>
              <w:rPr>
                <w:rFonts w:ascii="Garamond" w:hAnsi="Garamond"/>
              </w:rPr>
            </w:pPr>
            <w:r w:rsidRPr="005A2A28">
              <w:rPr>
                <w:rFonts w:ascii="Garamond" w:hAnsi="Garamond"/>
              </w:rPr>
              <w:t xml:space="preserve">Bizottság elnöke, </w:t>
            </w:r>
            <w:r w:rsidR="00AA566F">
              <w:rPr>
                <w:rFonts w:ascii="Garamond" w:eastAsia="Calibri" w:hAnsi="Garamond"/>
              </w:rPr>
              <w:t>helyettesítő jegyző</w:t>
            </w:r>
          </w:p>
        </w:tc>
        <w:tc>
          <w:tcPr>
            <w:tcW w:w="2239" w:type="dxa"/>
            <w:tcBorders>
              <w:top w:val="single" w:sz="4" w:space="0" w:color="auto"/>
            </w:tcBorders>
            <w:vAlign w:val="center"/>
          </w:tcPr>
          <w:p w:rsidR="00792AE2" w:rsidRPr="005A2A28" w:rsidRDefault="00B670DE" w:rsidP="00573D8E">
            <w:pPr>
              <w:jc w:val="center"/>
              <w:rPr>
                <w:rFonts w:ascii="Garamond" w:hAnsi="Garamond"/>
              </w:rPr>
            </w:pPr>
            <w:r>
              <w:rPr>
                <w:rFonts w:ascii="Garamond" w:hAnsi="Garamond"/>
              </w:rPr>
              <w:t>Schottner Norbert</w:t>
            </w:r>
          </w:p>
        </w:tc>
        <w:tc>
          <w:tcPr>
            <w:tcW w:w="3431" w:type="dxa"/>
            <w:vAlign w:val="center"/>
          </w:tcPr>
          <w:p w:rsidR="00792AE2" w:rsidRPr="005A2A28" w:rsidRDefault="00792AE2" w:rsidP="007D42F6">
            <w:pPr>
              <w:jc w:val="right"/>
              <w:rPr>
                <w:rFonts w:ascii="Garamond" w:hAnsi="Garamond"/>
              </w:rPr>
            </w:pPr>
          </w:p>
        </w:tc>
      </w:tr>
      <w:tr w:rsidR="007D42F6" w:rsidRPr="005A2A28" w:rsidTr="00B670DE">
        <w:trPr>
          <w:trHeight w:val="567"/>
        </w:trPr>
        <w:tc>
          <w:tcPr>
            <w:tcW w:w="3823" w:type="dxa"/>
            <w:vAlign w:val="center"/>
          </w:tcPr>
          <w:p w:rsidR="007D42F6" w:rsidRPr="005A2A28" w:rsidRDefault="00074538" w:rsidP="007D42F6">
            <w:pPr>
              <w:rPr>
                <w:rFonts w:ascii="Garamond" w:hAnsi="Garamond"/>
              </w:rPr>
            </w:pPr>
            <w:r w:rsidRPr="005A2A28">
              <w:rPr>
                <w:rFonts w:ascii="Garamond" w:hAnsi="Garamond"/>
              </w:rPr>
              <w:t xml:space="preserve">Bizottsági tag, </w:t>
            </w:r>
            <w:r w:rsidR="00AA566F">
              <w:rPr>
                <w:rStyle w:val="Egyiksem"/>
                <w:rFonts w:ascii="Garamond" w:hAnsi="Garamond"/>
                <w14:textOutline w14:w="12700" w14:cap="flat" w14:cmpd="sng" w14:algn="ctr">
                  <w14:noFill/>
                  <w14:prstDash w14:val="solid"/>
                  <w14:miter w14:lim="100000"/>
                </w14:textOutline>
              </w:rPr>
              <w:t>pénzügyi munkatárs</w:t>
            </w:r>
          </w:p>
        </w:tc>
        <w:tc>
          <w:tcPr>
            <w:tcW w:w="2239" w:type="dxa"/>
            <w:tcBorders>
              <w:top w:val="single" w:sz="4" w:space="0" w:color="auto"/>
            </w:tcBorders>
            <w:vAlign w:val="center"/>
          </w:tcPr>
          <w:p w:rsidR="007D42F6" w:rsidRPr="005A2A28" w:rsidRDefault="00AA566F" w:rsidP="007D42F6">
            <w:pPr>
              <w:jc w:val="center"/>
              <w:rPr>
                <w:rFonts w:ascii="Garamond" w:hAnsi="Garamond"/>
              </w:rPr>
            </w:pPr>
            <w:r>
              <w:rPr>
                <w:rFonts w:ascii="Garamond" w:hAnsi="Garamond"/>
                <w:bCs/>
                <w:color w:val="222222"/>
                <w:shd w:val="clear" w:color="auto" w:fill="F3F3F3"/>
              </w:rPr>
              <w:t>Demény Krisztina</w:t>
            </w:r>
          </w:p>
        </w:tc>
        <w:tc>
          <w:tcPr>
            <w:tcW w:w="3431" w:type="dxa"/>
            <w:vAlign w:val="center"/>
          </w:tcPr>
          <w:p w:rsidR="007D42F6" w:rsidRPr="005A2A28" w:rsidRDefault="007D42F6" w:rsidP="007D42F6">
            <w:pPr>
              <w:jc w:val="right"/>
              <w:rPr>
                <w:rFonts w:ascii="Garamond" w:hAnsi="Garamond"/>
              </w:rPr>
            </w:pPr>
          </w:p>
        </w:tc>
      </w:tr>
      <w:tr w:rsidR="007D42F6" w:rsidRPr="005A2A28" w:rsidTr="00AA566F">
        <w:trPr>
          <w:trHeight w:val="459"/>
        </w:trPr>
        <w:tc>
          <w:tcPr>
            <w:tcW w:w="3823" w:type="dxa"/>
            <w:vAlign w:val="center"/>
          </w:tcPr>
          <w:p w:rsidR="007D42F6" w:rsidRPr="005A2A28" w:rsidRDefault="00074538" w:rsidP="00074538">
            <w:pPr>
              <w:jc w:val="both"/>
              <w:rPr>
                <w:rFonts w:ascii="Garamond" w:hAnsi="Garamond"/>
              </w:rPr>
            </w:pPr>
            <w:r w:rsidRPr="005A2A28">
              <w:rPr>
                <w:rFonts w:ascii="Garamond" w:hAnsi="Garamond"/>
              </w:rPr>
              <w:t>Bizottsági tag, jegyzőkönyvvezető</w:t>
            </w:r>
          </w:p>
        </w:tc>
        <w:tc>
          <w:tcPr>
            <w:tcW w:w="2239" w:type="dxa"/>
            <w:vAlign w:val="center"/>
          </w:tcPr>
          <w:p w:rsidR="007D42F6" w:rsidRPr="005A2A28" w:rsidRDefault="00AA566F" w:rsidP="00AA566F">
            <w:pPr>
              <w:jc w:val="center"/>
              <w:rPr>
                <w:rFonts w:ascii="Garamond" w:hAnsi="Garamond"/>
              </w:rPr>
            </w:pPr>
            <w:r>
              <w:rPr>
                <w:rFonts w:ascii="Garamond" w:hAnsi="Garamond"/>
                <w:bCs/>
                <w:color w:val="222222"/>
              </w:rPr>
              <w:t>Varsányi Andrea</w:t>
            </w:r>
          </w:p>
        </w:tc>
        <w:tc>
          <w:tcPr>
            <w:tcW w:w="3431" w:type="dxa"/>
            <w:vAlign w:val="center"/>
          </w:tcPr>
          <w:p w:rsidR="007D42F6" w:rsidRPr="005A2A28" w:rsidRDefault="007D42F6" w:rsidP="007D42F6">
            <w:pPr>
              <w:jc w:val="right"/>
              <w:rPr>
                <w:rFonts w:ascii="Garamond" w:hAnsi="Garamond"/>
              </w:rPr>
            </w:pPr>
          </w:p>
        </w:tc>
      </w:tr>
    </w:tbl>
    <w:p w:rsidR="003614D2" w:rsidRDefault="003614D2" w:rsidP="003614D2">
      <w:pPr>
        <w:rPr>
          <w:rFonts w:ascii="Garamond" w:hAnsi="Garamond"/>
        </w:rPr>
      </w:pPr>
    </w:p>
    <w:p w:rsidR="00AA566F" w:rsidRDefault="00AA566F">
      <w:pPr>
        <w:rPr>
          <w:rFonts w:ascii="Garamond" w:hAnsi="Garamond"/>
        </w:rPr>
      </w:pPr>
      <w:r>
        <w:rPr>
          <w:rFonts w:ascii="Garamond" w:hAnsi="Garamond"/>
        </w:rPr>
        <w:br w:type="page"/>
      </w:r>
    </w:p>
    <w:p w:rsidR="00ED5AFA" w:rsidRPr="00ED5AFA" w:rsidRDefault="00ED5AFA" w:rsidP="00ED5AFA">
      <w:pPr>
        <w:pBdr>
          <w:top w:val="single" w:sz="4" w:space="1" w:color="0070C0"/>
          <w:left w:val="single" w:sz="4" w:space="4" w:color="0070C0"/>
          <w:bottom w:val="single" w:sz="4" w:space="1" w:color="0070C0"/>
          <w:right w:val="single" w:sz="4" w:space="4" w:color="0070C0"/>
        </w:pBdr>
        <w:jc w:val="center"/>
        <w:rPr>
          <w:rFonts w:ascii="Garamond" w:hAnsi="Garamond"/>
          <w:color w:val="0070C0"/>
          <w:lang w:eastAsia="en-US"/>
        </w:rPr>
      </w:pPr>
      <w:r w:rsidRPr="00ED5AFA">
        <w:rPr>
          <w:rFonts w:ascii="Garamond" w:hAnsi="Garamond"/>
          <w:color w:val="0070C0"/>
          <w:lang w:eastAsia="en-US"/>
        </w:rPr>
        <w:lastRenderedPageBreak/>
        <w:t>Határozati javaslat (Képviselő-testület)</w:t>
      </w:r>
    </w:p>
    <w:p w:rsidR="00ED5AFA" w:rsidRPr="00ED5AFA" w:rsidRDefault="00ED5AFA" w:rsidP="00ED5AFA">
      <w:pPr>
        <w:jc w:val="both"/>
        <w:rPr>
          <w:rFonts w:ascii="Garamond" w:hAnsi="Garamond"/>
          <w:lang w:eastAsia="en-US"/>
        </w:rPr>
      </w:pPr>
    </w:p>
    <w:p w:rsidR="00065534" w:rsidRDefault="00AA566F" w:rsidP="00ED5AFA">
      <w:pPr>
        <w:jc w:val="both"/>
        <w:rPr>
          <w:rFonts w:ascii="Garamond" w:hAnsi="Garamond"/>
          <w:lang w:eastAsia="en-US"/>
        </w:rPr>
      </w:pPr>
      <w:r>
        <w:rPr>
          <w:rFonts w:ascii="Garamond" w:hAnsi="Garamond"/>
          <w:lang w:eastAsia="en-US"/>
        </w:rPr>
        <w:t xml:space="preserve">Zebegény </w:t>
      </w:r>
      <w:r w:rsidR="00ED5AFA" w:rsidRPr="00ED5AFA">
        <w:rPr>
          <w:rFonts w:ascii="Garamond" w:hAnsi="Garamond"/>
          <w:lang w:eastAsia="en-US"/>
        </w:rPr>
        <w:t>Község Önkor</w:t>
      </w:r>
      <w:r w:rsidR="00065534">
        <w:rPr>
          <w:rFonts w:ascii="Garamond" w:hAnsi="Garamond"/>
          <w:lang w:eastAsia="en-US"/>
        </w:rPr>
        <w:t>mányzatának Képviselő-testülete</w:t>
      </w:r>
    </w:p>
    <w:p w:rsidR="00065534" w:rsidRDefault="00065534" w:rsidP="00ED5AFA">
      <w:pPr>
        <w:jc w:val="both"/>
        <w:rPr>
          <w:rFonts w:ascii="Garamond" w:hAnsi="Garamond"/>
          <w:lang w:eastAsia="en-US"/>
        </w:rPr>
      </w:pPr>
    </w:p>
    <w:p w:rsidR="00065534" w:rsidRPr="00C227EF" w:rsidRDefault="00073C55" w:rsidP="00AA566F">
      <w:pPr>
        <w:numPr>
          <w:ilvl w:val="0"/>
          <w:numId w:val="34"/>
        </w:numPr>
        <w:jc w:val="both"/>
        <w:rPr>
          <w:rFonts w:ascii="Garamond" w:hAnsi="Garamond"/>
        </w:rPr>
      </w:pPr>
      <w:r>
        <w:rPr>
          <w:rFonts w:ascii="Garamond" w:hAnsi="Garamond"/>
        </w:rPr>
        <w:t>megállapítja, hogy a</w:t>
      </w:r>
      <w:r w:rsidR="00AA566F">
        <w:rPr>
          <w:rFonts w:ascii="Garamond" w:hAnsi="Garamond"/>
        </w:rPr>
        <w:t>z</w:t>
      </w:r>
      <w:r>
        <w:rPr>
          <w:rFonts w:ascii="Garamond" w:hAnsi="Garamond"/>
        </w:rPr>
        <w:t xml:space="preserve"> </w:t>
      </w:r>
      <w:r w:rsidR="00AA566F" w:rsidRPr="00AA566F">
        <w:rPr>
          <w:rFonts w:ascii="Garamond" w:hAnsi="Garamond"/>
        </w:rPr>
        <w:t>U.C.M. Építőipari és Kereskedelmi Korlátolt Felelősségű Társaság</w:t>
      </w:r>
      <w:r w:rsidRPr="00C227EF">
        <w:rPr>
          <w:rFonts w:ascii="Garamond" w:hAnsi="Garamond"/>
        </w:rPr>
        <w:t xml:space="preserve">, </w:t>
      </w:r>
      <w:proofErr w:type="gramStart"/>
      <w:r w:rsidR="002143F7">
        <w:rPr>
          <w:rFonts w:ascii="Garamond" w:hAnsi="Garamond"/>
        </w:rPr>
        <w:t>a</w:t>
      </w:r>
      <w:proofErr w:type="gramEnd"/>
      <w:r w:rsidR="002143F7">
        <w:rPr>
          <w:rFonts w:ascii="Garamond" w:hAnsi="Garamond"/>
        </w:rPr>
        <w:t xml:space="preserve"> </w:t>
      </w:r>
      <w:r w:rsidR="00AA566F" w:rsidRPr="00AA566F">
        <w:rPr>
          <w:rFonts w:ascii="Garamond" w:hAnsi="Garamond"/>
        </w:rPr>
        <w:t>NÉ &amp; PA Kereskedelmi és Szolgáltató Korlátolt Felelősségű Társaság</w:t>
      </w:r>
      <w:r w:rsidR="002143F7">
        <w:rPr>
          <w:rFonts w:ascii="Garamond" w:hAnsi="Garamond"/>
        </w:rPr>
        <w:t xml:space="preserve">, </w:t>
      </w:r>
      <w:r w:rsidRPr="00C227EF">
        <w:rPr>
          <w:rFonts w:ascii="Garamond" w:hAnsi="Garamond"/>
        </w:rPr>
        <w:t xml:space="preserve">valamint a </w:t>
      </w:r>
      <w:r w:rsidR="00AA566F" w:rsidRPr="00AA566F">
        <w:rPr>
          <w:rFonts w:ascii="Garamond" w:hAnsi="Garamond"/>
        </w:rPr>
        <w:t>GEOSZOLG Mélyépítőipari és Vállalkozói Korlátolt Felelősségű Társaság</w:t>
      </w:r>
      <w:r w:rsidRPr="00C227EF">
        <w:rPr>
          <w:rFonts w:ascii="Garamond" w:hAnsi="Garamond"/>
          <w:szCs w:val="22"/>
        </w:rPr>
        <w:t xml:space="preserve"> Ajánlattevők által</w:t>
      </w:r>
      <w:r>
        <w:rPr>
          <w:rFonts w:ascii="Garamond" w:hAnsi="Garamond"/>
        </w:rPr>
        <w:t xml:space="preserve"> benyújtott ajánlatok érvényesek,</w:t>
      </w:r>
      <w:r w:rsidR="00C227EF">
        <w:rPr>
          <w:rFonts w:ascii="Garamond" w:hAnsi="Garamond"/>
        </w:rPr>
        <w:t xml:space="preserve"> </w:t>
      </w:r>
      <w:r w:rsidR="00065534" w:rsidRPr="00C227EF">
        <w:rPr>
          <w:rFonts w:ascii="Garamond" w:hAnsi="Garamond"/>
        </w:rPr>
        <w:t>továbbá</w:t>
      </w:r>
    </w:p>
    <w:p w:rsidR="00C227EF" w:rsidRDefault="00C227EF" w:rsidP="00C227EF">
      <w:pPr>
        <w:numPr>
          <w:ilvl w:val="0"/>
          <w:numId w:val="34"/>
        </w:numPr>
        <w:jc w:val="both"/>
        <w:rPr>
          <w:rFonts w:ascii="Garamond" w:hAnsi="Garamond"/>
        </w:rPr>
      </w:pPr>
      <w:r>
        <w:rPr>
          <w:rFonts w:ascii="Garamond" w:hAnsi="Garamond"/>
          <w:bCs/>
        </w:rPr>
        <w:t xml:space="preserve">az </w:t>
      </w:r>
      <w:r w:rsidR="003E4820">
        <w:rPr>
          <w:rFonts w:ascii="Garamond" w:hAnsi="Garamond"/>
          <w:b/>
          <w:bCs/>
        </w:rPr>
        <w:t xml:space="preserve">„AJÁNLATI FELHÍVÁS </w:t>
      </w:r>
      <w:r w:rsidR="00AE7494">
        <w:rPr>
          <w:rFonts w:ascii="Garamond" w:hAnsi="Garamond"/>
          <w:b/>
          <w:bCs/>
          <w:lang w:val="es-ES_tradnl"/>
          <w14:textOutline w14:w="12700" w14:cap="flat" w14:cmpd="sng" w14:algn="ctr">
            <w14:noFill/>
            <w14:prstDash w14:val="solid"/>
            <w14:miter w14:lim="100000"/>
          </w14:textOutline>
        </w:rPr>
        <w:t>Zebegény Táncsics utca, Napraforgó utca és az EuroVelo 6 kerékpárút burkolatának felújítására</w:t>
      </w:r>
      <w:r w:rsidR="00AE7494">
        <w:rPr>
          <w:rFonts w:ascii="Garamond" w:hAnsi="Garamond"/>
          <w:b/>
          <w:bCs/>
          <w14:textOutline w14:w="12700" w14:cap="flat" w14:cmpd="sng" w14:algn="ctr">
            <w14:noFill/>
            <w14:prstDash w14:val="solid"/>
            <w14:miter w14:lim="100000"/>
          </w14:textOutline>
        </w:rPr>
        <w:t>”</w:t>
      </w:r>
      <w:r>
        <w:rPr>
          <w:rFonts w:ascii="Garamond" w:hAnsi="Garamond"/>
          <w:bCs/>
        </w:rPr>
        <w:t xml:space="preserve"> </w:t>
      </w:r>
      <w:r>
        <w:rPr>
          <w:rFonts w:ascii="Garamond" w:hAnsi="Garamond"/>
        </w:rPr>
        <w:t>tárgyú beszerzési eljárást jelen határozatával eredményesnek nyilvánítja, valamint</w:t>
      </w:r>
    </w:p>
    <w:p w:rsidR="00065534" w:rsidRPr="00065534" w:rsidRDefault="00065534" w:rsidP="00C227EF">
      <w:pPr>
        <w:numPr>
          <w:ilvl w:val="0"/>
          <w:numId w:val="34"/>
        </w:numPr>
        <w:jc w:val="both"/>
        <w:rPr>
          <w:rFonts w:ascii="Garamond" w:hAnsi="Garamond"/>
        </w:rPr>
      </w:pPr>
      <w:r w:rsidRPr="00065534">
        <w:rPr>
          <w:rFonts w:ascii="Garamond" w:hAnsi="Garamond"/>
        </w:rPr>
        <w:t xml:space="preserve">az eljárás nyertesének a legkedvezőbb ajánlatot benyújtó </w:t>
      </w:r>
      <w:r w:rsidR="00AE7494" w:rsidRPr="00AE7494">
        <w:rPr>
          <w:rFonts w:ascii="Garamond" w:hAnsi="Garamond"/>
          <w:b/>
        </w:rPr>
        <w:t>GEOSZOLG Mélyépítőipari és Vállalkozói Korlátolt Felelősségű Társaság</w:t>
      </w:r>
      <w:r w:rsidRPr="00AE7494">
        <w:rPr>
          <w:rFonts w:ascii="Garamond" w:eastAsia="Calibri" w:hAnsi="Garamond"/>
          <w:b/>
          <w:szCs w:val="22"/>
          <w:lang w:eastAsia="en-US"/>
        </w:rPr>
        <w:t>ot</w:t>
      </w:r>
      <w:r>
        <w:rPr>
          <w:rFonts w:ascii="Garamond" w:eastAsia="Calibri" w:hAnsi="Garamond" w:cs="Calibri"/>
          <w:szCs w:val="22"/>
          <w:lang w:eastAsia="en-US"/>
        </w:rPr>
        <w:t xml:space="preserve"> (székhelye: </w:t>
      </w:r>
      <w:hyperlink r:id="rId13" w:history="1">
        <w:hyperlink r:id="rId14" w:history="1">
          <w:r w:rsidR="00AE7494" w:rsidRPr="00AE7494">
            <w:rPr>
              <w:rStyle w:val="Hiperhivatkozs"/>
              <w:rFonts w:ascii="Garamond" w:hAnsi="Garamond"/>
              <w:bCs/>
              <w:color w:val="auto"/>
              <w:u w:val="none"/>
            </w:rPr>
            <w:t>2085 Pilisvörösvár, Szent Imre utca 27.</w:t>
          </w:r>
        </w:hyperlink>
      </w:hyperlink>
      <w:r w:rsidR="003771E8">
        <w:rPr>
          <w:rFonts w:ascii="Garamond" w:hAnsi="Garamond"/>
          <w:szCs w:val="22"/>
        </w:rPr>
        <w:t>)</w:t>
      </w:r>
      <w:r w:rsidR="00C227EF">
        <w:rPr>
          <w:rFonts w:ascii="Garamond" w:eastAsia="Calibri" w:hAnsi="Garamond" w:cs="Calibri"/>
          <w:szCs w:val="22"/>
          <w:lang w:eastAsia="en-US"/>
        </w:rPr>
        <w:t xml:space="preserve"> </w:t>
      </w:r>
      <w:r w:rsidRPr="00065534">
        <w:rPr>
          <w:rFonts w:ascii="Garamond" w:hAnsi="Garamond"/>
        </w:rPr>
        <w:t>nyilvánítja,</w:t>
      </w:r>
    </w:p>
    <w:p w:rsidR="00065534" w:rsidRPr="00065534" w:rsidRDefault="00065534" w:rsidP="00065534">
      <w:pPr>
        <w:numPr>
          <w:ilvl w:val="0"/>
          <w:numId w:val="34"/>
        </w:numPr>
        <w:jc w:val="both"/>
        <w:rPr>
          <w:rFonts w:ascii="Garamond" w:hAnsi="Garamond"/>
        </w:rPr>
      </w:pPr>
      <w:r w:rsidRPr="00065534">
        <w:rPr>
          <w:rFonts w:ascii="Garamond" w:hAnsi="Garamond"/>
        </w:rPr>
        <w:t>felhatalmazz</w:t>
      </w:r>
      <w:r w:rsidR="00AE7494">
        <w:rPr>
          <w:rFonts w:ascii="Garamond" w:hAnsi="Garamond"/>
        </w:rPr>
        <w:t>a a polgármestert a vállalkozás</w:t>
      </w:r>
      <w:r w:rsidR="003E4820">
        <w:rPr>
          <w:rFonts w:ascii="Garamond" w:hAnsi="Garamond"/>
        </w:rPr>
        <w:t>i</w:t>
      </w:r>
      <w:r w:rsidRPr="00065534">
        <w:rPr>
          <w:rFonts w:ascii="Garamond" w:hAnsi="Garamond"/>
        </w:rPr>
        <w:t xml:space="preserve"> szerződés megkötésére a nyertes Ajánlattevővel</w:t>
      </w:r>
      <w:r>
        <w:rPr>
          <w:rFonts w:ascii="Garamond" w:hAnsi="Garamond"/>
        </w:rPr>
        <w:t xml:space="preserve"> </w:t>
      </w:r>
      <w:r>
        <w:rPr>
          <w:rFonts w:ascii="Garamond" w:eastAsia="Calibri" w:hAnsi="Garamond" w:cs="Calibri"/>
          <w:szCs w:val="22"/>
          <w:lang w:eastAsia="en-US"/>
        </w:rPr>
        <w:t xml:space="preserve">az </w:t>
      </w:r>
      <w:r>
        <w:rPr>
          <w:rFonts w:ascii="Garamond" w:eastAsia="Calibri" w:hAnsi="Garamond"/>
          <w:lang w:eastAsia="en-US"/>
        </w:rPr>
        <w:t>árajánlatában vállaltak és foglaltak szerint</w:t>
      </w:r>
      <w:r w:rsidR="003E4820">
        <w:rPr>
          <w:rFonts w:ascii="Garamond" w:eastAsia="Calibri" w:hAnsi="Garamond"/>
          <w:lang w:eastAsia="en-US"/>
        </w:rPr>
        <w:t xml:space="preserve"> </w:t>
      </w:r>
      <w:r w:rsidR="003E4820">
        <w:rPr>
          <w:rFonts w:ascii="Garamond" w:eastAsia="Calibri" w:hAnsi="Garamond"/>
          <w:szCs w:val="28"/>
          <w:lang w:eastAsia="en-US"/>
        </w:rPr>
        <w:t xml:space="preserve">bruttó </w:t>
      </w:r>
      <w:r w:rsidR="00AE7494">
        <w:rPr>
          <w:rFonts w:ascii="Garamond" w:eastAsia="Calibri" w:hAnsi="Garamond"/>
          <w:b/>
          <w:bCs/>
          <w:lang w:eastAsia="en-US"/>
        </w:rPr>
        <w:t>34.808.160</w:t>
      </w:r>
      <w:r w:rsidR="003E4820">
        <w:rPr>
          <w:rFonts w:ascii="Garamond" w:eastAsia="Calibri" w:hAnsi="Garamond"/>
          <w:b/>
          <w:bCs/>
          <w:szCs w:val="28"/>
          <w:lang w:eastAsia="en-US"/>
        </w:rPr>
        <w:t>,-Ft</w:t>
      </w:r>
      <w:r w:rsidR="003E4820">
        <w:rPr>
          <w:rFonts w:ascii="Garamond" w:eastAsia="Calibri" w:hAnsi="Garamond"/>
          <w:szCs w:val="28"/>
          <w:lang w:val="x-none" w:eastAsia="en-US"/>
        </w:rPr>
        <w:t xml:space="preserve"> értékben</w:t>
      </w:r>
      <w:r w:rsidRPr="00065534">
        <w:rPr>
          <w:rFonts w:ascii="Garamond" w:hAnsi="Garamond"/>
        </w:rPr>
        <w:t>, valamint</w:t>
      </w:r>
    </w:p>
    <w:p w:rsidR="00065534" w:rsidRPr="00065534" w:rsidRDefault="00065534" w:rsidP="00065534">
      <w:pPr>
        <w:numPr>
          <w:ilvl w:val="0"/>
          <w:numId w:val="34"/>
        </w:numPr>
        <w:jc w:val="both"/>
        <w:rPr>
          <w:rFonts w:ascii="Garamond" w:hAnsi="Garamond"/>
        </w:rPr>
      </w:pPr>
      <w:r w:rsidRPr="00065534">
        <w:rPr>
          <w:rFonts w:ascii="Garamond" w:hAnsi="Garamond"/>
        </w:rPr>
        <w:t>felhatalmazza a polgármestert az egyéb szükséges intézkedések megtételére.</w:t>
      </w:r>
    </w:p>
    <w:p w:rsidR="00ED5AFA" w:rsidRPr="00ED5AFA" w:rsidRDefault="00ED5AFA" w:rsidP="00ED5AFA">
      <w:pPr>
        <w:jc w:val="both"/>
        <w:rPr>
          <w:rFonts w:ascii="Garamond" w:hAnsi="Garamond"/>
          <w:lang w:eastAsia="en-US"/>
        </w:rPr>
      </w:pPr>
    </w:p>
    <w:p w:rsidR="00ED5AFA" w:rsidRPr="00ED5AFA" w:rsidRDefault="00ED5AFA" w:rsidP="00ED5AFA">
      <w:pPr>
        <w:jc w:val="both"/>
        <w:rPr>
          <w:rFonts w:ascii="Garamond" w:hAnsi="Garamond"/>
          <w:lang w:eastAsia="en-US"/>
        </w:rPr>
      </w:pPr>
    </w:p>
    <w:p w:rsidR="00ED5AFA" w:rsidRPr="00ED5AFA" w:rsidRDefault="00ED5AFA" w:rsidP="00ED5AFA">
      <w:pPr>
        <w:jc w:val="both"/>
        <w:rPr>
          <w:rFonts w:ascii="Garamond" w:hAnsi="Garamond"/>
          <w:lang w:eastAsia="en-US"/>
        </w:rPr>
      </w:pPr>
      <w:r w:rsidRPr="00ED5AFA">
        <w:rPr>
          <w:rFonts w:ascii="Garamond" w:hAnsi="Garamond"/>
          <w:b/>
          <w:lang w:eastAsia="en-US"/>
        </w:rPr>
        <w:t>Felelős:</w:t>
      </w:r>
      <w:r w:rsidRPr="00ED5AFA">
        <w:rPr>
          <w:rFonts w:ascii="Garamond" w:hAnsi="Garamond"/>
          <w:lang w:eastAsia="en-US"/>
        </w:rPr>
        <w:t xml:space="preserve"> polgármester</w:t>
      </w:r>
    </w:p>
    <w:p w:rsidR="00ED5AFA" w:rsidRPr="00ED5AFA" w:rsidRDefault="00ED5AFA" w:rsidP="00ED5AFA">
      <w:pPr>
        <w:jc w:val="both"/>
        <w:rPr>
          <w:rFonts w:ascii="Garamond" w:hAnsi="Garamond"/>
          <w:lang w:eastAsia="en-US"/>
        </w:rPr>
      </w:pPr>
      <w:r w:rsidRPr="00ED5AFA">
        <w:rPr>
          <w:rFonts w:ascii="Garamond" w:hAnsi="Garamond"/>
          <w:b/>
          <w:lang w:eastAsia="en-US"/>
        </w:rPr>
        <w:t>Határidő:</w:t>
      </w:r>
      <w:r w:rsidR="00AE7494">
        <w:rPr>
          <w:rFonts w:ascii="Garamond" w:hAnsi="Garamond"/>
          <w:lang w:eastAsia="en-US"/>
        </w:rPr>
        <w:t xml:space="preserve"> 2025. március 31.</w:t>
      </w:r>
    </w:p>
    <w:p w:rsidR="00ED5AFA" w:rsidRPr="00ED5AFA" w:rsidRDefault="00ED5AFA" w:rsidP="00ED5AFA">
      <w:pPr>
        <w:jc w:val="both"/>
        <w:rPr>
          <w:rFonts w:ascii="Garamond" w:hAnsi="Garamond"/>
          <w:lang w:eastAsia="en-US"/>
        </w:rPr>
      </w:pPr>
    </w:p>
    <w:p w:rsidR="00ED5AFA" w:rsidRPr="005A2A28" w:rsidRDefault="00ED5AFA" w:rsidP="003614D2">
      <w:pPr>
        <w:rPr>
          <w:rFonts w:ascii="Garamond" w:hAnsi="Garamond"/>
        </w:rPr>
      </w:pPr>
    </w:p>
    <w:sectPr w:rsidR="00ED5AFA" w:rsidRPr="005A2A28" w:rsidSect="005A2A28">
      <w:footerReference w:type="default" r:id="rId15"/>
      <w:footerReference w:type="first" r:id="rId16"/>
      <w:pgSz w:w="11906" w:h="16838"/>
      <w:pgMar w:top="1417" w:right="1417" w:bottom="1417" w:left="1417" w:header="709" w:footer="83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50AF2" w:rsidRDefault="00250AF2">
      <w:r>
        <w:separator/>
      </w:r>
    </w:p>
  </w:endnote>
  <w:endnote w:type="continuationSeparator" w:id="0">
    <w:p w:rsidR="00250AF2" w:rsidRDefault="00250A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Arial Unicode MS">
    <w:panose1 w:val="020B0604020202020204"/>
    <w:charset w:val="80"/>
    <w:family w:val="swiss"/>
    <w:pitch w:val="variable"/>
    <w:sig w:usb0="00000000" w:usb1="E9DFFFFF" w:usb2="0000003F" w:usb3="00000000" w:csb0="003F01FF" w:csb1="00000000"/>
  </w:font>
  <w:font w:name="Garamond">
    <w:panose1 w:val="02020404030301010803"/>
    <w:charset w:val="EE"/>
    <w:family w:val="roman"/>
    <w:pitch w:val="variable"/>
    <w:sig w:usb0="00000287" w:usb1="000000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Helvetica Neue">
    <w:altName w:val="Times New Roman"/>
    <w:charset w:val="00"/>
    <w:family w:val="roman"/>
    <w:pitch w:val="default"/>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781" w:rsidRDefault="00852781">
    <w:pPr>
      <w:pStyle w:val="llb"/>
      <w:framePr w:wrap="auto"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separate"/>
    </w:r>
    <w:r w:rsidR="00C6611E">
      <w:rPr>
        <w:rStyle w:val="Oldalszm"/>
        <w:noProof/>
      </w:rPr>
      <w:t>4</w:t>
    </w:r>
    <w:r>
      <w:rPr>
        <w:rStyle w:val="Oldalszm"/>
      </w:rPr>
      <w:fldChar w:fldCharType="end"/>
    </w:r>
  </w:p>
  <w:p w:rsidR="00852781" w:rsidRDefault="00852781">
    <w:pPr>
      <w:pStyle w:val="llb"/>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52781" w:rsidRDefault="00852781">
    <w:pPr>
      <w:pStyle w:val="llb"/>
      <w:jc w:val="center"/>
      <w:rPr>
        <w:color w:val="A6A6A6"/>
        <w:sz w:val="20"/>
        <w:szCs w:val="20"/>
      </w:rPr>
    </w:pPr>
    <w:r>
      <w:rPr>
        <w:noProof/>
      </w:rPr>
      <mc:AlternateContent>
        <mc:Choice Requires="wps">
          <w:drawing>
            <wp:anchor distT="4294967295" distB="4294967295" distL="114300" distR="114300" simplePos="0" relativeHeight="251657728" behindDoc="0" locked="0" layoutInCell="1" allowOverlap="1">
              <wp:simplePos x="0" y="0"/>
              <wp:positionH relativeFrom="column">
                <wp:posOffset>-25400</wp:posOffset>
              </wp:positionH>
              <wp:positionV relativeFrom="paragraph">
                <wp:posOffset>41909</wp:posOffset>
              </wp:positionV>
              <wp:extent cx="5848350" cy="0"/>
              <wp:effectExtent l="0" t="0" r="19050" b="19050"/>
              <wp:wrapNone/>
              <wp:docPr id="2"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48350" cy="0"/>
                      </a:xfrm>
                      <a:prstGeom prst="straightConnector1">
                        <a:avLst/>
                      </a:prstGeom>
                      <a:noFill/>
                      <a:ln w="9525">
                        <a:solidFill>
                          <a:srgbClr val="7F7F7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http://schemas.microsoft.com/office/word/2018/wordml" xmlns:w16cid="http://schemas.microsoft.com/office/word/2016/wordml/cid" xmlns:w16cex="http://schemas.microsoft.com/office/word/2018/wordml/cex"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3AFDA785" id="_x0000_t32" coordsize="21600,21600" o:spt="32" o:oned="t" path="m,l21600,21600e" filled="f">
              <v:path arrowok="t" fillok="f" o:connecttype="none"/>
              <o:lock v:ext="edit" shapetype="t"/>
            </v:shapetype>
            <v:shape id="AutoShape 1" o:spid="_x0000_s1026" type="#_x0000_t32" style="position:absolute;margin-left:-2pt;margin-top:3.3pt;width:460.5pt;height:0;z-index:25165772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" strokecolor="#7f7f7f"/>
          </w:pict>
        </mc:Fallback>
      </mc:AlternateContent>
    </w:r>
  </w:p>
  <w:p w:rsidR="00852781" w:rsidRDefault="00852781" w:rsidP="00DE19FC">
    <w:pPr>
      <w:pStyle w:val="llb"/>
      <w:jc w:val="right"/>
      <w:rPr>
        <w:sz w:val="20"/>
        <w:szCs w:val="20"/>
      </w:rPr>
    </w:pPr>
  </w:p>
  <w:p w:rsidR="00852781" w:rsidRDefault="00852781">
    <w:pPr>
      <w:pStyle w:val="llb"/>
      <w:jc w:val="center"/>
      <w:rPr>
        <w:color w:val="A6A6A6"/>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50AF2" w:rsidRDefault="00250AF2">
      <w:r>
        <w:separator/>
      </w:r>
    </w:p>
  </w:footnote>
  <w:footnote w:type="continuationSeparator" w:id="0">
    <w:p w:rsidR="00250AF2" w:rsidRDefault="00250AF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985A74"/>
    <w:multiLevelType w:val="hybridMultilevel"/>
    <w:tmpl w:val="C75A4DC4"/>
    <w:styleLink w:val="Felsorolsjel"/>
    <w:lvl w:ilvl="0" w:tplc="EB92D43E">
      <w:start w:val="1"/>
      <w:numFmt w:val="bullet"/>
      <w:lvlText w:val="•"/>
      <w:lvlJc w:val="left"/>
      <w:pPr>
        <w:ind w:left="19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1" w:tplc="DFD233A8">
      <w:start w:val="1"/>
      <w:numFmt w:val="bullet"/>
      <w:lvlText w:val="•"/>
      <w:lvlJc w:val="left"/>
      <w:pPr>
        <w:ind w:left="37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2" w:tplc="07FCB066">
      <w:start w:val="1"/>
      <w:numFmt w:val="bullet"/>
      <w:lvlText w:val="•"/>
      <w:lvlJc w:val="left"/>
      <w:pPr>
        <w:ind w:left="55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3" w:tplc="E9EE177C">
      <w:start w:val="1"/>
      <w:numFmt w:val="bullet"/>
      <w:lvlText w:val="•"/>
      <w:lvlJc w:val="left"/>
      <w:pPr>
        <w:ind w:left="73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4" w:tplc="77C2D12A">
      <w:start w:val="1"/>
      <w:numFmt w:val="bullet"/>
      <w:lvlText w:val="•"/>
      <w:lvlJc w:val="left"/>
      <w:pPr>
        <w:ind w:left="91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5" w:tplc="EAAA04DE">
      <w:start w:val="1"/>
      <w:numFmt w:val="bullet"/>
      <w:lvlText w:val="•"/>
      <w:lvlJc w:val="left"/>
      <w:pPr>
        <w:ind w:left="109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6" w:tplc="233ACCBE">
      <w:start w:val="1"/>
      <w:numFmt w:val="bullet"/>
      <w:lvlText w:val="•"/>
      <w:lvlJc w:val="left"/>
      <w:pPr>
        <w:ind w:left="127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7" w:tplc="1C08D62E">
      <w:start w:val="1"/>
      <w:numFmt w:val="bullet"/>
      <w:lvlText w:val="•"/>
      <w:lvlJc w:val="left"/>
      <w:pPr>
        <w:ind w:left="145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 w:ilvl="8" w:tplc="2E4A4ADE">
      <w:start w:val="1"/>
      <w:numFmt w:val="bullet"/>
      <w:lvlText w:val="•"/>
      <w:lvlJc w:val="left"/>
      <w:pPr>
        <w:ind w:left="1636"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abstractNum>
  <w:abstractNum w:abstractNumId="1" w15:restartNumberingAfterBreak="0">
    <w:nsid w:val="0BA43F2D"/>
    <w:multiLevelType w:val="hybridMultilevel"/>
    <w:tmpl w:val="7708D206"/>
    <w:lvl w:ilvl="0" w:tplc="628CF206">
      <w:start w:val="1"/>
      <w:numFmt w:val="decimal"/>
      <w:lvlText w:val="%1."/>
      <w:lvlJc w:val="left"/>
      <w:pPr>
        <w:ind w:left="1068" w:hanging="360"/>
      </w:pPr>
      <w:rPr>
        <w:rFonts w:eastAsia="Times New Roman" w:cs="Times New Roman" w:hint="default"/>
      </w:rPr>
    </w:lvl>
    <w:lvl w:ilvl="1" w:tplc="040E0019" w:tentative="1">
      <w:start w:val="1"/>
      <w:numFmt w:val="lowerLetter"/>
      <w:lvlText w:val="%2."/>
      <w:lvlJc w:val="left"/>
      <w:pPr>
        <w:ind w:left="1788" w:hanging="360"/>
      </w:pPr>
    </w:lvl>
    <w:lvl w:ilvl="2" w:tplc="040E001B" w:tentative="1">
      <w:start w:val="1"/>
      <w:numFmt w:val="lowerRoman"/>
      <w:lvlText w:val="%3."/>
      <w:lvlJc w:val="right"/>
      <w:pPr>
        <w:ind w:left="2508" w:hanging="180"/>
      </w:pPr>
    </w:lvl>
    <w:lvl w:ilvl="3" w:tplc="040E000F" w:tentative="1">
      <w:start w:val="1"/>
      <w:numFmt w:val="decimal"/>
      <w:lvlText w:val="%4."/>
      <w:lvlJc w:val="left"/>
      <w:pPr>
        <w:ind w:left="3228" w:hanging="360"/>
      </w:pPr>
    </w:lvl>
    <w:lvl w:ilvl="4" w:tplc="040E0019" w:tentative="1">
      <w:start w:val="1"/>
      <w:numFmt w:val="lowerLetter"/>
      <w:lvlText w:val="%5."/>
      <w:lvlJc w:val="left"/>
      <w:pPr>
        <w:ind w:left="3948" w:hanging="360"/>
      </w:pPr>
    </w:lvl>
    <w:lvl w:ilvl="5" w:tplc="040E001B" w:tentative="1">
      <w:start w:val="1"/>
      <w:numFmt w:val="lowerRoman"/>
      <w:lvlText w:val="%6."/>
      <w:lvlJc w:val="right"/>
      <w:pPr>
        <w:ind w:left="4668" w:hanging="180"/>
      </w:pPr>
    </w:lvl>
    <w:lvl w:ilvl="6" w:tplc="040E000F" w:tentative="1">
      <w:start w:val="1"/>
      <w:numFmt w:val="decimal"/>
      <w:lvlText w:val="%7."/>
      <w:lvlJc w:val="left"/>
      <w:pPr>
        <w:ind w:left="5388" w:hanging="360"/>
      </w:pPr>
    </w:lvl>
    <w:lvl w:ilvl="7" w:tplc="040E0019" w:tentative="1">
      <w:start w:val="1"/>
      <w:numFmt w:val="lowerLetter"/>
      <w:lvlText w:val="%8."/>
      <w:lvlJc w:val="left"/>
      <w:pPr>
        <w:ind w:left="6108" w:hanging="360"/>
      </w:pPr>
    </w:lvl>
    <w:lvl w:ilvl="8" w:tplc="040E001B" w:tentative="1">
      <w:start w:val="1"/>
      <w:numFmt w:val="lowerRoman"/>
      <w:lvlText w:val="%9."/>
      <w:lvlJc w:val="right"/>
      <w:pPr>
        <w:ind w:left="6828" w:hanging="180"/>
      </w:pPr>
    </w:lvl>
  </w:abstractNum>
  <w:abstractNum w:abstractNumId="2" w15:restartNumberingAfterBreak="0">
    <w:nsid w:val="0C122E0E"/>
    <w:multiLevelType w:val="hybridMultilevel"/>
    <w:tmpl w:val="7A162198"/>
    <w:lvl w:ilvl="0" w:tplc="DDACD302">
      <w:numFmt w:val="bullet"/>
      <w:lvlText w:val="-"/>
      <w:lvlJc w:val="left"/>
      <w:pPr>
        <w:ind w:left="720" w:hanging="360"/>
      </w:pPr>
      <w:rPr>
        <w:rFonts w:ascii="Garamond" w:eastAsia="Times New Roman" w:hAnsi="Garamond"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15:restartNumberingAfterBreak="0">
    <w:nsid w:val="13F8378B"/>
    <w:multiLevelType w:val="hybridMultilevel"/>
    <w:tmpl w:val="EF1A3B12"/>
    <w:numStyleLink w:val="Ktjel"/>
  </w:abstractNum>
  <w:abstractNum w:abstractNumId="4" w15:restartNumberingAfterBreak="0">
    <w:nsid w:val="1A6D7513"/>
    <w:multiLevelType w:val="hybridMultilevel"/>
    <w:tmpl w:val="4F6A1D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15:restartNumberingAfterBreak="0">
    <w:nsid w:val="24877BBE"/>
    <w:multiLevelType w:val="hybridMultilevel"/>
    <w:tmpl w:val="C75A4DC4"/>
    <w:numStyleLink w:val="Felsorolsjel"/>
  </w:abstractNum>
  <w:abstractNum w:abstractNumId="6" w15:restartNumberingAfterBreak="0">
    <w:nsid w:val="24953271"/>
    <w:multiLevelType w:val="hybridMultilevel"/>
    <w:tmpl w:val="3364F1AC"/>
    <w:lvl w:ilvl="0" w:tplc="3DE02086">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7" w15:restartNumberingAfterBreak="0">
    <w:nsid w:val="293C2152"/>
    <w:multiLevelType w:val="hybridMultilevel"/>
    <w:tmpl w:val="EF1A3B12"/>
    <w:styleLink w:val="Ktjel"/>
    <w:lvl w:ilvl="0" w:tplc="A8E8782E">
      <w:start w:val="1"/>
      <w:numFmt w:val="bullet"/>
      <w:lvlText w:val="-"/>
      <w:lvlJc w:val="left"/>
      <w:pPr>
        <w:ind w:left="99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1" w:tplc="0BC61524">
      <w:start w:val="1"/>
      <w:numFmt w:val="bullet"/>
      <w:lvlText w:val="-"/>
      <w:lvlJc w:val="left"/>
      <w:pPr>
        <w:ind w:left="123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2" w:tplc="51CED748">
      <w:start w:val="1"/>
      <w:numFmt w:val="bullet"/>
      <w:lvlText w:val="-"/>
      <w:lvlJc w:val="left"/>
      <w:pPr>
        <w:ind w:left="147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3" w:tplc="98E889B8">
      <w:start w:val="1"/>
      <w:numFmt w:val="bullet"/>
      <w:lvlText w:val="-"/>
      <w:lvlJc w:val="left"/>
      <w:pPr>
        <w:ind w:left="171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4" w:tplc="C4DA735A">
      <w:start w:val="1"/>
      <w:numFmt w:val="bullet"/>
      <w:lvlText w:val="-"/>
      <w:lvlJc w:val="left"/>
      <w:pPr>
        <w:ind w:left="195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5" w:tplc="A60EDF20">
      <w:start w:val="1"/>
      <w:numFmt w:val="bullet"/>
      <w:lvlText w:val="-"/>
      <w:lvlJc w:val="left"/>
      <w:pPr>
        <w:ind w:left="219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6" w:tplc="771CE77C">
      <w:start w:val="1"/>
      <w:numFmt w:val="bullet"/>
      <w:lvlText w:val="-"/>
      <w:lvlJc w:val="left"/>
      <w:pPr>
        <w:ind w:left="243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7" w:tplc="352EAF6E">
      <w:start w:val="1"/>
      <w:numFmt w:val="bullet"/>
      <w:lvlText w:val="-"/>
      <w:lvlJc w:val="left"/>
      <w:pPr>
        <w:ind w:left="267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lvl w:ilvl="8" w:tplc="C5722152">
      <w:start w:val="1"/>
      <w:numFmt w:val="bullet"/>
      <w:lvlText w:val="-"/>
      <w:lvlJc w:val="left"/>
      <w:pPr>
        <w:ind w:left="2919" w:hanging="262"/>
      </w:pPr>
      <w:rPr>
        <w:rFonts w:hAnsi="Arial Unicode MS"/>
        <w:caps w:val="0"/>
        <w:smallCaps w:val="0"/>
        <w:strike w:val="0"/>
        <w:dstrike w:val="0"/>
        <w:outline w:val="0"/>
        <w:emboss w:val="0"/>
        <w:imprint w:val="0"/>
        <w:spacing w:val="0"/>
        <w:w w:val="100"/>
        <w:kern w:val="0"/>
        <w:position w:val="4"/>
        <w:sz w:val="29"/>
        <w:szCs w:val="29"/>
        <w:highlight w:val="none"/>
        <w:vertAlign w:val="baseline"/>
      </w:rPr>
    </w:lvl>
  </w:abstractNum>
  <w:abstractNum w:abstractNumId="8" w15:restartNumberingAfterBreak="0">
    <w:nsid w:val="2E69244C"/>
    <w:multiLevelType w:val="hybridMultilevel"/>
    <w:tmpl w:val="80BC293E"/>
    <w:lvl w:ilvl="0" w:tplc="C9B47204">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9" w15:restartNumberingAfterBreak="0">
    <w:nsid w:val="31472639"/>
    <w:multiLevelType w:val="hybridMultilevel"/>
    <w:tmpl w:val="25605750"/>
    <w:lvl w:ilvl="0" w:tplc="181AFEB6">
      <w:start w:val="5"/>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10" w15:restartNumberingAfterBreak="0">
    <w:nsid w:val="36A876CD"/>
    <w:multiLevelType w:val="hybridMultilevel"/>
    <w:tmpl w:val="3DD45984"/>
    <w:lvl w:ilvl="0" w:tplc="760AF9CA">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1" w15:restartNumberingAfterBreak="0">
    <w:nsid w:val="36D67A2B"/>
    <w:multiLevelType w:val="hybridMultilevel"/>
    <w:tmpl w:val="9626D77A"/>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2" w15:restartNumberingAfterBreak="0">
    <w:nsid w:val="37C07DB6"/>
    <w:multiLevelType w:val="hybridMultilevel"/>
    <w:tmpl w:val="86CE2402"/>
    <w:lvl w:ilvl="0" w:tplc="5316CF70">
      <w:start w:val="2020"/>
      <w:numFmt w:val="bullet"/>
      <w:lvlText w:val="-"/>
      <w:lvlJc w:val="left"/>
      <w:pPr>
        <w:ind w:left="1080" w:hanging="360"/>
      </w:pPr>
      <w:rPr>
        <w:rFonts w:ascii="Times New Roman" w:eastAsia="Times New Roman" w:hAnsi="Times New Roman" w:cs="Times New Roman" w:hint="default"/>
      </w:rPr>
    </w:lvl>
    <w:lvl w:ilvl="1" w:tplc="040E0003" w:tentative="1">
      <w:start w:val="1"/>
      <w:numFmt w:val="bullet"/>
      <w:lvlText w:val="o"/>
      <w:lvlJc w:val="left"/>
      <w:pPr>
        <w:ind w:left="1800" w:hanging="360"/>
      </w:pPr>
      <w:rPr>
        <w:rFonts w:ascii="Courier New" w:hAnsi="Courier New" w:cs="Courier New" w:hint="default"/>
      </w:rPr>
    </w:lvl>
    <w:lvl w:ilvl="2" w:tplc="040E0005" w:tentative="1">
      <w:start w:val="1"/>
      <w:numFmt w:val="bullet"/>
      <w:lvlText w:val=""/>
      <w:lvlJc w:val="left"/>
      <w:pPr>
        <w:ind w:left="2520" w:hanging="360"/>
      </w:pPr>
      <w:rPr>
        <w:rFonts w:ascii="Wingdings" w:hAnsi="Wingdings" w:hint="default"/>
      </w:rPr>
    </w:lvl>
    <w:lvl w:ilvl="3" w:tplc="040E0001" w:tentative="1">
      <w:start w:val="1"/>
      <w:numFmt w:val="bullet"/>
      <w:lvlText w:val=""/>
      <w:lvlJc w:val="left"/>
      <w:pPr>
        <w:ind w:left="3240" w:hanging="360"/>
      </w:pPr>
      <w:rPr>
        <w:rFonts w:ascii="Symbol" w:hAnsi="Symbol" w:hint="default"/>
      </w:rPr>
    </w:lvl>
    <w:lvl w:ilvl="4" w:tplc="040E0003" w:tentative="1">
      <w:start w:val="1"/>
      <w:numFmt w:val="bullet"/>
      <w:lvlText w:val="o"/>
      <w:lvlJc w:val="left"/>
      <w:pPr>
        <w:ind w:left="3960" w:hanging="360"/>
      </w:pPr>
      <w:rPr>
        <w:rFonts w:ascii="Courier New" w:hAnsi="Courier New" w:cs="Courier New" w:hint="default"/>
      </w:rPr>
    </w:lvl>
    <w:lvl w:ilvl="5" w:tplc="040E0005" w:tentative="1">
      <w:start w:val="1"/>
      <w:numFmt w:val="bullet"/>
      <w:lvlText w:val=""/>
      <w:lvlJc w:val="left"/>
      <w:pPr>
        <w:ind w:left="4680" w:hanging="360"/>
      </w:pPr>
      <w:rPr>
        <w:rFonts w:ascii="Wingdings" w:hAnsi="Wingdings" w:hint="default"/>
      </w:rPr>
    </w:lvl>
    <w:lvl w:ilvl="6" w:tplc="040E0001" w:tentative="1">
      <w:start w:val="1"/>
      <w:numFmt w:val="bullet"/>
      <w:lvlText w:val=""/>
      <w:lvlJc w:val="left"/>
      <w:pPr>
        <w:ind w:left="5400" w:hanging="360"/>
      </w:pPr>
      <w:rPr>
        <w:rFonts w:ascii="Symbol" w:hAnsi="Symbol" w:hint="default"/>
      </w:rPr>
    </w:lvl>
    <w:lvl w:ilvl="7" w:tplc="040E0003" w:tentative="1">
      <w:start w:val="1"/>
      <w:numFmt w:val="bullet"/>
      <w:lvlText w:val="o"/>
      <w:lvlJc w:val="left"/>
      <w:pPr>
        <w:ind w:left="6120" w:hanging="360"/>
      </w:pPr>
      <w:rPr>
        <w:rFonts w:ascii="Courier New" w:hAnsi="Courier New" w:cs="Courier New" w:hint="default"/>
      </w:rPr>
    </w:lvl>
    <w:lvl w:ilvl="8" w:tplc="040E0005" w:tentative="1">
      <w:start w:val="1"/>
      <w:numFmt w:val="bullet"/>
      <w:lvlText w:val=""/>
      <w:lvlJc w:val="left"/>
      <w:pPr>
        <w:ind w:left="6840" w:hanging="360"/>
      </w:pPr>
      <w:rPr>
        <w:rFonts w:ascii="Wingdings" w:hAnsi="Wingdings" w:hint="default"/>
      </w:rPr>
    </w:lvl>
  </w:abstractNum>
  <w:abstractNum w:abstractNumId="13" w15:restartNumberingAfterBreak="0">
    <w:nsid w:val="3BA55E5C"/>
    <w:multiLevelType w:val="hybridMultilevel"/>
    <w:tmpl w:val="8146E730"/>
    <w:lvl w:ilvl="0" w:tplc="B248ED84">
      <w:start w:val="1"/>
      <w:numFmt w:val="lowerLetter"/>
      <w:lvlText w:val="%1."/>
      <w:lvlJc w:val="left"/>
      <w:pPr>
        <w:ind w:left="1203" w:hanging="432"/>
      </w:pPr>
      <w:rPr>
        <w:rFonts w:hint="default"/>
      </w:rPr>
    </w:lvl>
    <w:lvl w:ilvl="1" w:tplc="040E0019" w:tentative="1">
      <w:start w:val="1"/>
      <w:numFmt w:val="lowerLetter"/>
      <w:lvlText w:val="%2."/>
      <w:lvlJc w:val="left"/>
      <w:pPr>
        <w:ind w:left="1851" w:hanging="360"/>
      </w:pPr>
    </w:lvl>
    <w:lvl w:ilvl="2" w:tplc="040E001B" w:tentative="1">
      <w:start w:val="1"/>
      <w:numFmt w:val="lowerRoman"/>
      <w:lvlText w:val="%3."/>
      <w:lvlJc w:val="right"/>
      <w:pPr>
        <w:ind w:left="2571" w:hanging="180"/>
      </w:pPr>
    </w:lvl>
    <w:lvl w:ilvl="3" w:tplc="040E000F" w:tentative="1">
      <w:start w:val="1"/>
      <w:numFmt w:val="decimal"/>
      <w:lvlText w:val="%4."/>
      <w:lvlJc w:val="left"/>
      <w:pPr>
        <w:ind w:left="3291" w:hanging="360"/>
      </w:pPr>
    </w:lvl>
    <w:lvl w:ilvl="4" w:tplc="040E0019" w:tentative="1">
      <w:start w:val="1"/>
      <w:numFmt w:val="lowerLetter"/>
      <w:lvlText w:val="%5."/>
      <w:lvlJc w:val="left"/>
      <w:pPr>
        <w:ind w:left="4011" w:hanging="360"/>
      </w:pPr>
    </w:lvl>
    <w:lvl w:ilvl="5" w:tplc="040E001B" w:tentative="1">
      <w:start w:val="1"/>
      <w:numFmt w:val="lowerRoman"/>
      <w:lvlText w:val="%6."/>
      <w:lvlJc w:val="right"/>
      <w:pPr>
        <w:ind w:left="4731" w:hanging="180"/>
      </w:pPr>
    </w:lvl>
    <w:lvl w:ilvl="6" w:tplc="040E000F" w:tentative="1">
      <w:start w:val="1"/>
      <w:numFmt w:val="decimal"/>
      <w:lvlText w:val="%7."/>
      <w:lvlJc w:val="left"/>
      <w:pPr>
        <w:ind w:left="5451" w:hanging="360"/>
      </w:pPr>
    </w:lvl>
    <w:lvl w:ilvl="7" w:tplc="040E0019" w:tentative="1">
      <w:start w:val="1"/>
      <w:numFmt w:val="lowerLetter"/>
      <w:lvlText w:val="%8."/>
      <w:lvlJc w:val="left"/>
      <w:pPr>
        <w:ind w:left="6171" w:hanging="360"/>
      </w:pPr>
    </w:lvl>
    <w:lvl w:ilvl="8" w:tplc="040E001B" w:tentative="1">
      <w:start w:val="1"/>
      <w:numFmt w:val="lowerRoman"/>
      <w:lvlText w:val="%9."/>
      <w:lvlJc w:val="right"/>
      <w:pPr>
        <w:ind w:left="6891" w:hanging="180"/>
      </w:pPr>
    </w:lvl>
  </w:abstractNum>
  <w:abstractNum w:abstractNumId="14" w15:restartNumberingAfterBreak="0">
    <w:nsid w:val="3CEE39BA"/>
    <w:multiLevelType w:val="hybridMultilevel"/>
    <w:tmpl w:val="61485D96"/>
    <w:lvl w:ilvl="0" w:tplc="40F09CAE">
      <w:start w:val="1"/>
      <w:numFmt w:val="lowerLetter"/>
      <w:lvlText w:val="%1."/>
      <w:lvlJc w:val="left"/>
      <w:pPr>
        <w:ind w:left="1440" w:hanging="360"/>
      </w:pPr>
      <w:rPr>
        <w:rFonts w:hint="default"/>
      </w:rPr>
    </w:lvl>
    <w:lvl w:ilvl="1" w:tplc="040E0019" w:tentative="1">
      <w:start w:val="1"/>
      <w:numFmt w:val="lowerLetter"/>
      <w:lvlText w:val="%2."/>
      <w:lvlJc w:val="left"/>
      <w:pPr>
        <w:ind w:left="2160" w:hanging="360"/>
      </w:pPr>
    </w:lvl>
    <w:lvl w:ilvl="2" w:tplc="040E001B" w:tentative="1">
      <w:start w:val="1"/>
      <w:numFmt w:val="lowerRoman"/>
      <w:lvlText w:val="%3."/>
      <w:lvlJc w:val="right"/>
      <w:pPr>
        <w:ind w:left="2880" w:hanging="180"/>
      </w:pPr>
    </w:lvl>
    <w:lvl w:ilvl="3" w:tplc="040E000F" w:tentative="1">
      <w:start w:val="1"/>
      <w:numFmt w:val="decimal"/>
      <w:lvlText w:val="%4."/>
      <w:lvlJc w:val="left"/>
      <w:pPr>
        <w:ind w:left="3600" w:hanging="360"/>
      </w:pPr>
    </w:lvl>
    <w:lvl w:ilvl="4" w:tplc="040E0019" w:tentative="1">
      <w:start w:val="1"/>
      <w:numFmt w:val="lowerLetter"/>
      <w:lvlText w:val="%5."/>
      <w:lvlJc w:val="left"/>
      <w:pPr>
        <w:ind w:left="4320" w:hanging="360"/>
      </w:pPr>
    </w:lvl>
    <w:lvl w:ilvl="5" w:tplc="040E001B" w:tentative="1">
      <w:start w:val="1"/>
      <w:numFmt w:val="lowerRoman"/>
      <w:lvlText w:val="%6."/>
      <w:lvlJc w:val="right"/>
      <w:pPr>
        <w:ind w:left="5040" w:hanging="180"/>
      </w:pPr>
    </w:lvl>
    <w:lvl w:ilvl="6" w:tplc="040E000F" w:tentative="1">
      <w:start w:val="1"/>
      <w:numFmt w:val="decimal"/>
      <w:lvlText w:val="%7."/>
      <w:lvlJc w:val="left"/>
      <w:pPr>
        <w:ind w:left="5760" w:hanging="360"/>
      </w:pPr>
    </w:lvl>
    <w:lvl w:ilvl="7" w:tplc="040E0019" w:tentative="1">
      <w:start w:val="1"/>
      <w:numFmt w:val="lowerLetter"/>
      <w:lvlText w:val="%8."/>
      <w:lvlJc w:val="left"/>
      <w:pPr>
        <w:ind w:left="6480" w:hanging="360"/>
      </w:pPr>
    </w:lvl>
    <w:lvl w:ilvl="8" w:tplc="040E001B" w:tentative="1">
      <w:start w:val="1"/>
      <w:numFmt w:val="lowerRoman"/>
      <w:lvlText w:val="%9."/>
      <w:lvlJc w:val="right"/>
      <w:pPr>
        <w:ind w:left="7200" w:hanging="180"/>
      </w:pPr>
    </w:lvl>
  </w:abstractNum>
  <w:abstractNum w:abstractNumId="15" w15:restartNumberingAfterBreak="0">
    <w:nsid w:val="415E01BE"/>
    <w:multiLevelType w:val="hybridMultilevel"/>
    <w:tmpl w:val="BF3AC2BA"/>
    <w:lvl w:ilvl="0" w:tplc="E90E68AA">
      <w:start w:val="1"/>
      <w:numFmt w:val="lowerLetter"/>
      <w:lvlText w:val="%1."/>
      <w:lvlJc w:val="left"/>
      <w:pPr>
        <w:ind w:left="1080" w:hanging="360"/>
      </w:pPr>
      <w:rPr>
        <w:rFonts w:ascii="Times New Roman" w:eastAsia="Times New Roman" w:hAnsi="Times New Roman" w:cs="Times New Roman"/>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6" w15:restartNumberingAfterBreak="0">
    <w:nsid w:val="44E84987"/>
    <w:multiLevelType w:val="hybridMultilevel"/>
    <w:tmpl w:val="C19857AC"/>
    <w:lvl w:ilvl="0" w:tplc="EB06C546">
      <w:start w:val="1"/>
      <w:numFmt w:val="bullet"/>
      <w:lvlText w:val=""/>
      <w:lvlJc w:val="left"/>
      <w:pPr>
        <w:ind w:left="1211" w:hanging="360"/>
      </w:pPr>
      <w:rPr>
        <w:rFonts w:ascii="Symbol" w:hAnsi="Symbol" w:hint="default"/>
      </w:rPr>
    </w:lvl>
    <w:lvl w:ilvl="1" w:tplc="040E0003">
      <w:start w:val="1"/>
      <w:numFmt w:val="bullet"/>
      <w:lvlText w:val="o"/>
      <w:lvlJc w:val="left"/>
      <w:pPr>
        <w:ind w:left="1931" w:hanging="360"/>
      </w:pPr>
      <w:rPr>
        <w:rFonts w:ascii="Courier New" w:hAnsi="Courier New" w:cs="Courier New" w:hint="default"/>
      </w:rPr>
    </w:lvl>
    <w:lvl w:ilvl="2" w:tplc="040E0005" w:tentative="1">
      <w:start w:val="1"/>
      <w:numFmt w:val="bullet"/>
      <w:lvlText w:val=""/>
      <w:lvlJc w:val="left"/>
      <w:pPr>
        <w:ind w:left="2651" w:hanging="360"/>
      </w:pPr>
      <w:rPr>
        <w:rFonts w:ascii="Wingdings" w:hAnsi="Wingdings" w:hint="default"/>
      </w:rPr>
    </w:lvl>
    <w:lvl w:ilvl="3" w:tplc="040E0001" w:tentative="1">
      <w:start w:val="1"/>
      <w:numFmt w:val="bullet"/>
      <w:lvlText w:val=""/>
      <w:lvlJc w:val="left"/>
      <w:pPr>
        <w:ind w:left="3371" w:hanging="360"/>
      </w:pPr>
      <w:rPr>
        <w:rFonts w:ascii="Symbol" w:hAnsi="Symbol" w:hint="default"/>
      </w:rPr>
    </w:lvl>
    <w:lvl w:ilvl="4" w:tplc="040E0003" w:tentative="1">
      <w:start w:val="1"/>
      <w:numFmt w:val="bullet"/>
      <w:lvlText w:val="o"/>
      <w:lvlJc w:val="left"/>
      <w:pPr>
        <w:ind w:left="4091" w:hanging="360"/>
      </w:pPr>
      <w:rPr>
        <w:rFonts w:ascii="Courier New" w:hAnsi="Courier New" w:cs="Courier New" w:hint="default"/>
      </w:rPr>
    </w:lvl>
    <w:lvl w:ilvl="5" w:tplc="040E0005" w:tentative="1">
      <w:start w:val="1"/>
      <w:numFmt w:val="bullet"/>
      <w:lvlText w:val=""/>
      <w:lvlJc w:val="left"/>
      <w:pPr>
        <w:ind w:left="4811" w:hanging="360"/>
      </w:pPr>
      <w:rPr>
        <w:rFonts w:ascii="Wingdings" w:hAnsi="Wingdings" w:hint="default"/>
      </w:rPr>
    </w:lvl>
    <w:lvl w:ilvl="6" w:tplc="040E0001" w:tentative="1">
      <w:start w:val="1"/>
      <w:numFmt w:val="bullet"/>
      <w:lvlText w:val=""/>
      <w:lvlJc w:val="left"/>
      <w:pPr>
        <w:ind w:left="5531" w:hanging="360"/>
      </w:pPr>
      <w:rPr>
        <w:rFonts w:ascii="Symbol" w:hAnsi="Symbol" w:hint="default"/>
      </w:rPr>
    </w:lvl>
    <w:lvl w:ilvl="7" w:tplc="040E0003" w:tentative="1">
      <w:start w:val="1"/>
      <w:numFmt w:val="bullet"/>
      <w:lvlText w:val="o"/>
      <w:lvlJc w:val="left"/>
      <w:pPr>
        <w:ind w:left="6251" w:hanging="360"/>
      </w:pPr>
      <w:rPr>
        <w:rFonts w:ascii="Courier New" w:hAnsi="Courier New" w:cs="Courier New" w:hint="default"/>
      </w:rPr>
    </w:lvl>
    <w:lvl w:ilvl="8" w:tplc="040E0005" w:tentative="1">
      <w:start w:val="1"/>
      <w:numFmt w:val="bullet"/>
      <w:lvlText w:val=""/>
      <w:lvlJc w:val="left"/>
      <w:pPr>
        <w:ind w:left="6971" w:hanging="360"/>
      </w:pPr>
      <w:rPr>
        <w:rFonts w:ascii="Wingdings" w:hAnsi="Wingdings" w:hint="default"/>
      </w:rPr>
    </w:lvl>
  </w:abstractNum>
  <w:abstractNum w:abstractNumId="17" w15:restartNumberingAfterBreak="0">
    <w:nsid w:val="465034F6"/>
    <w:multiLevelType w:val="hybridMultilevel"/>
    <w:tmpl w:val="5FF836D2"/>
    <w:lvl w:ilvl="0" w:tplc="20E442C2">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8" w15:restartNumberingAfterBreak="0">
    <w:nsid w:val="4916161D"/>
    <w:multiLevelType w:val="hybridMultilevel"/>
    <w:tmpl w:val="1DC8E1DE"/>
    <w:lvl w:ilvl="0" w:tplc="7D2C74FA">
      <w:start w:val="1"/>
      <w:numFmt w:val="lowerLetter"/>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19" w15:restartNumberingAfterBreak="0">
    <w:nsid w:val="4A4D3BC5"/>
    <w:multiLevelType w:val="hybridMultilevel"/>
    <w:tmpl w:val="4ED48FF0"/>
    <w:lvl w:ilvl="0" w:tplc="933CFE2A">
      <w:start w:val="8413"/>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0" w15:restartNumberingAfterBreak="0">
    <w:nsid w:val="52821E29"/>
    <w:multiLevelType w:val="hybridMultilevel"/>
    <w:tmpl w:val="99F6EDF6"/>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1" w15:restartNumberingAfterBreak="0">
    <w:nsid w:val="5B4C37F2"/>
    <w:multiLevelType w:val="hybridMultilevel"/>
    <w:tmpl w:val="4F6A1D1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2" w15:restartNumberingAfterBreak="0">
    <w:nsid w:val="5E4549DA"/>
    <w:multiLevelType w:val="hybridMultilevel"/>
    <w:tmpl w:val="892265C8"/>
    <w:lvl w:ilvl="0" w:tplc="2C30BB9A">
      <w:start w:val="1"/>
      <w:numFmt w:val="decimal"/>
      <w:lvlText w:val="%1."/>
      <w:lvlJc w:val="left"/>
      <w:pPr>
        <w:ind w:left="1080" w:hanging="360"/>
      </w:pPr>
      <w:rPr>
        <w:rFonts w:hint="default"/>
        <w:b w:val="0"/>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abstractNum w:abstractNumId="23" w15:restartNumberingAfterBreak="0">
    <w:nsid w:val="5F1314E3"/>
    <w:multiLevelType w:val="hybridMultilevel"/>
    <w:tmpl w:val="6AA81A40"/>
    <w:lvl w:ilvl="0" w:tplc="873A3B58">
      <w:start w:val="1"/>
      <w:numFmt w:val="bullet"/>
      <w:lvlText w:val=""/>
      <w:lvlJc w:val="left"/>
      <w:pPr>
        <w:ind w:left="720" w:hanging="360"/>
      </w:pPr>
      <w:rPr>
        <w:rFonts w:ascii="Symbol" w:hAnsi="Symbol" w:hint="default"/>
        <w:color w:val="auto"/>
      </w:rPr>
    </w:lvl>
    <w:lvl w:ilvl="1" w:tplc="040E0003">
      <w:start w:val="1"/>
      <w:numFmt w:val="bullet"/>
      <w:lvlText w:val="o"/>
      <w:lvlJc w:val="left"/>
      <w:pPr>
        <w:ind w:left="1440" w:hanging="360"/>
      </w:pPr>
      <w:rPr>
        <w:rFonts w:ascii="Courier New" w:hAnsi="Courier New" w:cs="Courier New" w:hint="default"/>
      </w:rPr>
    </w:lvl>
    <w:lvl w:ilvl="2" w:tplc="040E0005">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4" w15:restartNumberingAfterBreak="0">
    <w:nsid w:val="63CB3C1E"/>
    <w:multiLevelType w:val="hybridMultilevel"/>
    <w:tmpl w:val="9BC0B1F2"/>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5" w15:restartNumberingAfterBreak="0">
    <w:nsid w:val="6BE62A52"/>
    <w:multiLevelType w:val="hybridMultilevel"/>
    <w:tmpl w:val="CBBC7300"/>
    <w:lvl w:ilvl="0" w:tplc="25464FBA">
      <w:start w:val="1"/>
      <w:numFmt w:val="bullet"/>
      <w:pStyle w:val="BulletedList1"/>
      <w:lvlText w:val=""/>
      <w:lvlJc w:val="left"/>
      <w:pPr>
        <w:ind w:left="717" w:hanging="360"/>
      </w:pPr>
      <w:rPr>
        <w:rFonts w:ascii="Wingdings 2" w:hAnsi="Wingdings 2" w:hint="default"/>
        <w:color w:val="365F91"/>
        <w:sz w:val="24"/>
      </w:rPr>
    </w:lvl>
    <w:lvl w:ilvl="1" w:tplc="85743CD2">
      <w:start w:val="1"/>
      <w:numFmt w:val="bullet"/>
      <w:lvlText w:val="o"/>
      <w:lvlJc w:val="left"/>
      <w:pPr>
        <w:ind w:left="1080" w:hanging="360"/>
      </w:pPr>
      <w:rPr>
        <w:rFonts w:ascii="Courier New" w:hAnsi="Courier New" w:hint="default"/>
      </w:rPr>
    </w:lvl>
    <w:lvl w:ilvl="2" w:tplc="A986FAEE">
      <w:start w:val="1"/>
      <w:numFmt w:val="bullet"/>
      <w:lvlText w:val=""/>
      <w:lvlJc w:val="left"/>
      <w:pPr>
        <w:ind w:left="1800" w:hanging="360"/>
      </w:pPr>
      <w:rPr>
        <w:rFonts w:ascii="Wingdings" w:hAnsi="Wingdings" w:hint="default"/>
      </w:rPr>
    </w:lvl>
    <w:lvl w:ilvl="3" w:tplc="11E28D80">
      <w:start w:val="1"/>
      <w:numFmt w:val="bullet"/>
      <w:lvlText w:val=""/>
      <w:lvlJc w:val="left"/>
      <w:pPr>
        <w:ind w:left="2520" w:hanging="360"/>
      </w:pPr>
      <w:rPr>
        <w:rFonts w:ascii="Symbol" w:hAnsi="Symbol" w:hint="default"/>
      </w:rPr>
    </w:lvl>
    <w:lvl w:ilvl="4" w:tplc="EC74B592" w:tentative="1">
      <w:start w:val="1"/>
      <w:numFmt w:val="bullet"/>
      <w:lvlText w:val="o"/>
      <w:lvlJc w:val="left"/>
      <w:pPr>
        <w:ind w:left="3240" w:hanging="360"/>
      </w:pPr>
      <w:rPr>
        <w:rFonts w:ascii="Courier New" w:hAnsi="Courier New" w:hint="default"/>
      </w:rPr>
    </w:lvl>
    <w:lvl w:ilvl="5" w:tplc="2AD0CE24" w:tentative="1">
      <w:start w:val="1"/>
      <w:numFmt w:val="bullet"/>
      <w:lvlText w:val=""/>
      <w:lvlJc w:val="left"/>
      <w:pPr>
        <w:ind w:left="3960" w:hanging="360"/>
      </w:pPr>
      <w:rPr>
        <w:rFonts w:ascii="Wingdings" w:hAnsi="Wingdings" w:hint="default"/>
      </w:rPr>
    </w:lvl>
    <w:lvl w:ilvl="6" w:tplc="B820325C" w:tentative="1">
      <w:start w:val="1"/>
      <w:numFmt w:val="bullet"/>
      <w:lvlText w:val=""/>
      <w:lvlJc w:val="left"/>
      <w:pPr>
        <w:ind w:left="4680" w:hanging="360"/>
      </w:pPr>
      <w:rPr>
        <w:rFonts w:ascii="Symbol" w:hAnsi="Symbol" w:hint="default"/>
      </w:rPr>
    </w:lvl>
    <w:lvl w:ilvl="7" w:tplc="44CCB27A" w:tentative="1">
      <w:start w:val="1"/>
      <w:numFmt w:val="bullet"/>
      <w:lvlText w:val="o"/>
      <w:lvlJc w:val="left"/>
      <w:pPr>
        <w:ind w:left="5400" w:hanging="360"/>
      </w:pPr>
      <w:rPr>
        <w:rFonts w:ascii="Courier New" w:hAnsi="Courier New" w:hint="default"/>
      </w:rPr>
    </w:lvl>
    <w:lvl w:ilvl="8" w:tplc="83E677CA" w:tentative="1">
      <w:start w:val="1"/>
      <w:numFmt w:val="bullet"/>
      <w:lvlText w:val=""/>
      <w:lvlJc w:val="left"/>
      <w:pPr>
        <w:ind w:left="6120" w:hanging="360"/>
      </w:pPr>
      <w:rPr>
        <w:rFonts w:ascii="Wingdings" w:hAnsi="Wingdings" w:hint="default"/>
      </w:rPr>
    </w:lvl>
  </w:abstractNum>
  <w:abstractNum w:abstractNumId="26" w15:restartNumberingAfterBreak="0">
    <w:nsid w:val="6E4D4290"/>
    <w:multiLevelType w:val="hybridMultilevel"/>
    <w:tmpl w:val="1C541908"/>
    <w:lvl w:ilvl="0" w:tplc="7532741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7" w15:restartNumberingAfterBreak="0">
    <w:nsid w:val="711760C7"/>
    <w:multiLevelType w:val="hybridMultilevel"/>
    <w:tmpl w:val="BEAEA964"/>
    <w:lvl w:ilvl="0" w:tplc="044ACB2A">
      <w:start w:val="5"/>
      <w:numFmt w:val="bullet"/>
      <w:lvlText w:val="-"/>
      <w:lvlJc w:val="left"/>
      <w:pPr>
        <w:ind w:left="720" w:hanging="360"/>
      </w:pPr>
      <w:rPr>
        <w:rFonts w:ascii="Times New Roman" w:eastAsia="Times New Roman" w:hAnsi="Times New Roman" w:cs="Times New Roman" w:hint="default"/>
        <w:b w:val="0"/>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8" w15:restartNumberingAfterBreak="0">
    <w:nsid w:val="712B5E85"/>
    <w:multiLevelType w:val="hybridMultilevel"/>
    <w:tmpl w:val="C228232E"/>
    <w:lvl w:ilvl="0" w:tplc="7532741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29" w15:restartNumberingAfterBreak="0">
    <w:nsid w:val="75017CA4"/>
    <w:multiLevelType w:val="hybridMultilevel"/>
    <w:tmpl w:val="5712D6BE"/>
    <w:lvl w:ilvl="0" w:tplc="040E000F">
      <w:start w:val="1"/>
      <w:numFmt w:val="decimal"/>
      <w:lvlText w:val="%1."/>
      <w:lvlJc w:val="left"/>
      <w:pPr>
        <w:ind w:left="796" w:hanging="360"/>
      </w:pPr>
      <w:rPr>
        <w:rFonts w:hint="default"/>
      </w:rPr>
    </w:lvl>
    <w:lvl w:ilvl="1" w:tplc="040E0019" w:tentative="1">
      <w:start w:val="1"/>
      <w:numFmt w:val="lowerLetter"/>
      <w:lvlText w:val="%2."/>
      <w:lvlJc w:val="left"/>
      <w:pPr>
        <w:ind w:left="1516" w:hanging="360"/>
      </w:pPr>
    </w:lvl>
    <w:lvl w:ilvl="2" w:tplc="040E001B" w:tentative="1">
      <w:start w:val="1"/>
      <w:numFmt w:val="lowerRoman"/>
      <w:lvlText w:val="%3."/>
      <w:lvlJc w:val="right"/>
      <w:pPr>
        <w:ind w:left="2236" w:hanging="180"/>
      </w:pPr>
    </w:lvl>
    <w:lvl w:ilvl="3" w:tplc="040E000F" w:tentative="1">
      <w:start w:val="1"/>
      <w:numFmt w:val="decimal"/>
      <w:lvlText w:val="%4."/>
      <w:lvlJc w:val="left"/>
      <w:pPr>
        <w:ind w:left="2956" w:hanging="360"/>
      </w:pPr>
    </w:lvl>
    <w:lvl w:ilvl="4" w:tplc="040E0019" w:tentative="1">
      <w:start w:val="1"/>
      <w:numFmt w:val="lowerLetter"/>
      <w:lvlText w:val="%5."/>
      <w:lvlJc w:val="left"/>
      <w:pPr>
        <w:ind w:left="3676" w:hanging="360"/>
      </w:pPr>
    </w:lvl>
    <w:lvl w:ilvl="5" w:tplc="040E001B" w:tentative="1">
      <w:start w:val="1"/>
      <w:numFmt w:val="lowerRoman"/>
      <w:lvlText w:val="%6."/>
      <w:lvlJc w:val="right"/>
      <w:pPr>
        <w:ind w:left="4396" w:hanging="180"/>
      </w:pPr>
    </w:lvl>
    <w:lvl w:ilvl="6" w:tplc="040E000F" w:tentative="1">
      <w:start w:val="1"/>
      <w:numFmt w:val="decimal"/>
      <w:lvlText w:val="%7."/>
      <w:lvlJc w:val="left"/>
      <w:pPr>
        <w:ind w:left="5116" w:hanging="360"/>
      </w:pPr>
    </w:lvl>
    <w:lvl w:ilvl="7" w:tplc="040E0019" w:tentative="1">
      <w:start w:val="1"/>
      <w:numFmt w:val="lowerLetter"/>
      <w:lvlText w:val="%8."/>
      <w:lvlJc w:val="left"/>
      <w:pPr>
        <w:ind w:left="5836" w:hanging="360"/>
      </w:pPr>
    </w:lvl>
    <w:lvl w:ilvl="8" w:tplc="040E001B" w:tentative="1">
      <w:start w:val="1"/>
      <w:numFmt w:val="lowerRoman"/>
      <w:lvlText w:val="%9."/>
      <w:lvlJc w:val="right"/>
      <w:pPr>
        <w:ind w:left="6556" w:hanging="180"/>
      </w:pPr>
    </w:lvl>
  </w:abstractNum>
  <w:abstractNum w:abstractNumId="30" w15:restartNumberingAfterBreak="0">
    <w:nsid w:val="77170016"/>
    <w:multiLevelType w:val="hybridMultilevel"/>
    <w:tmpl w:val="C11AAF38"/>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1" w15:restartNumberingAfterBreak="0">
    <w:nsid w:val="7B303424"/>
    <w:multiLevelType w:val="hybridMultilevel"/>
    <w:tmpl w:val="D9DE9576"/>
    <w:lvl w:ilvl="0" w:tplc="7532741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2" w15:restartNumberingAfterBreak="0">
    <w:nsid w:val="7B535FC7"/>
    <w:multiLevelType w:val="hybridMultilevel"/>
    <w:tmpl w:val="036CB982"/>
    <w:lvl w:ilvl="0" w:tplc="7532741E">
      <w:start w:val="1"/>
      <w:numFmt w:val="decimal"/>
      <w:lvlText w:val="%1."/>
      <w:lvlJc w:val="left"/>
      <w:pPr>
        <w:ind w:left="720" w:hanging="360"/>
      </w:pPr>
      <w:rPr>
        <w:rFonts w:hint="default"/>
        <w:b/>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3" w15:restartNumberingAfterBreak="0">
    <w:nsid w:val="7FC921DF"/>
    <w:multiLevelType w:val="hybridMultilevel"/>
    <w:tmpl w:val="30128356"/>
    <w:lvl w:ilvl="0" w:tplc="70C46E62">
      <w:start w:val="1"/>
      <w:numFmt w:val="decimal"/>
      <w:lvlText w:val="%1."/>
      <w:lvlJc w:val="left"/>
      <w:pPr>
        <w:ind w:left="1080" w:hanging="360"/>
      </w:pPr>
      <w:rPr>
        <w:rFonts w:hint="default"/>
      </w:rPr>
    </w:lvl>
    <w:lvl w:ilvl="1" w:tplc="040E0019" w:tentative="1">
      <w:start w:val="1"/>
      <w:numFmt w:val="lowerLetter"/>
      <w:lvlText w:val="%2."/>
      <w:lvlJc w:val="left"/>
      <w:pPr>
        <w:ind w:left="1800" w:hanging="360"/>
      </w:pPr>
    </w:lvl>
    <w:lvl w:ilvl="2" w:tplc="040E001B" w:tentative="1">
      <w:start w:val="1"/>
      <w:numFmt w:val="lowerRoman"/>
      <w:lvlText w:val="%3."/>
      <w:lvlJc w:val="right"/>
      <w:pPr>
        <w:ind w:left="2520" w:hanging="180"/>
      </w:pPr>
    </w:lvl>
    <w:lvl w:ilvl="3" w:tplc="040E000F" w:tentative="1">
      <w:start w:val="1"/>
      <w:numFmt w:val="decimal"/>
      <w:lvlText w:val="%4."/>
      <w:lvlJc w:val="left"/>
      <w:pPr>
        <w:ind w:left="3240" w:hanging="360"/>
      </w:pPr>
    </w:lvl>
    <w:lvl w:ilvl="4" w:tplc="040E0019" w:tentative="1">
      <w:start w:val="1"/>
      <w:numFmt w:val="lowerLetter"/>
      <w:lvlText w:val="%5."/>
      <w:lvlJc w:val="left"/>
      <w:pPr>
        <w:ind w:left="3960" w:hanging="360"/>
      </w:pPr>
    </w:lvl>
    <w:lvl w:ilvl="5" w:tplc="040E001B" w:tentative="1">
      <w:start w:val="1"/>
      <w:numFmt w:val="lowerRoman"/>
      <w:lvlText w:val="%6."/>
      <w:lvlJc w:val="right"/>
      <w:pPr>
        <w:ind w:left="4680" w:hanging="180"/>
      </w:pPr>
    </w:lvl>
    <w:lvl w:ilvl="6" w:tplc="040E000F" w:tentative="1">
      <w:start w:val="1"/>
      <w:numFmt w:val="decimal"/>
      <w:lvlText w:val="%7."/>
      <w:lvlJc w:val="left"/>
      <w:pPr>
        <w:ind w:left="5400" w:hanging="360"/>
      </w:pPr>
    </w:lvl>
    <w:lvl w:ilvl="7" w:tplc="040E0019" w:tentative="1">
      <w:start w:val="1"/>
      <w:numFmt w:val="lowerLetter"/>
      <w:lvlText w:val="%8."/>
      <w:lvlJc w:val="left"/>
      <w:pPr>
        <w:ind w:left="6120" w:hanging="360"/>
      </w:pPr>
    </w:lvl>
    <w:lvl w:ilvl="8" w:tplc="040E001B" w:tentative="1">
      <w:start w:val="1"/>
      <w:numFmt w:val="lowerRoman"/>
      <w:lvlText w:val="%9."/>
      <w:lvlJc w:val="right"/>
      <w:pPr>
        <w:ind w:left="6840" w:hanging="180"/>
      </w:pPr>
    </w:lvl>
  </w:abstractNum>
  <w:num w:numId="1">
    <w:abstractNumId w:val="25"/>
  </w:num>
  <w:num w:numId="2">
    <w:abstractNumId w:val="28"/>
  </w:num>
  <w:num w:numId="3">
    <w:abstractNumId w:val="16"/>
  </w:num>
  <w:num w:numId="4">
    <w:abstractNumId w:val="23"/>
  </w:num>
  <w:num w:numId="5">
    <w:abstractNumId w:val="19"/>
  </w:num>
  <w:num w:numId="6">
    <w:abstractNumId w:val="24"/>
  </w:num>
  <w:num w:numId="7">
    <w:abstractNumId w:val="33"/>
  </w:num>
  <w:num w:numId="8">
    <w:abstractNumId w:val="12"/>
  </w:num>
  <w:num w:numId="9">
    <w:abstractNumId w:val="9"/>
  </w:num>
  <w:num w:numId="10">
    <w:abstractNumId w:val="27"/>
  </w:num>
  <w:num w:numId="11">
    <w:abstractNumId w:val="20"/>
  </w:num>
  <w:num w:numId="12">
    <w:abstractNumId w:val="31"/>
  </w:num>
  <w:num w:numId="13">
    <w:abstractNumId w:val="32"/>
  </w:num>
  <w:num w:numId="14">
    <w:abstractNumId w:val="26"/>
  </w:num>
  <w:num w:numId="15">
    <w:abstractNumId w:val="30"/>
  </w:num>
  <w:num w:numId="16">
    <w:abstractNumId w:val="29"/>
  </w:num>
  <w:num w:numId="17">
    <w:abstractNumId w:val="21"/>
  </w:num>
  <w:num w:numId="18">
    <w:abstractNumId w:val="7"/>
  </w:num>
  <w:num w:numId="19">
    <w:abstractNumId w:val="3"/>
  </w:num>
  <w:num w:numId="20">
    <w:abstractNumId w:val="4"/>
  </w:num>
  <w:num w:numId="21">
    <w:abstractNumId w:val="15"/>
  </w:num>
  <w:num w:numId="22">
    <w:abstractNumId w:val="18"/>
  </w:num>
  <w:num w:numId="23">
    <w:abstractNumId w:val="22"/>
  </w:num>
  <w:num w:numId="24">
    <w:abstractNumId w:val="14"/>
  </w:num>
  <w:num w:numId="25">
    <w:abstractNumId w:val="6"/>
  </w:num>
  <w:num w:numId="26">
    <w:abstractNumId w:val="17"/>
  </w:num>
  <w:num w:numId="27">
    <w:abstractNumId w:val="13"/>
  </w:num>
  <w:num w:numId="28">
    <w:abstractNumId w:val="10"/>
  </w:num>
  <w:num w:numId="29">
    <w:abstractNumId w:val="11"/>
  </w:num>
  <w:num w:numId="30">
    <w:abstractNumId w:val="2"/>
  </w:num>
  <w:num w:numId="31">
    <w:abstractNumId w:val="8"/>
  </w:num>
  <w:num w:numId="32">
    <w:abstractNumId w:val="5"/>
    <w:lvlOverride w:ilvl="0">
      <w:lvl w:ilvl="0" w:tplc="D0D40B2E">
        <w:start w:val="1"/>
        <w:numFmt w:val="bullet"/>
        <w:lvlText w:val="•"/>
        <w:lvlJc w:val="left"/>
        <w:pPr>
          <w:ind w:left="87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1">
      <w:lvl w:ilvl="1" w:tplc="310038E0">
        <w:start w:val="1"/>
        <w:numFmt w:val="bullet"/>
        <w:lvlText w:val="•"/>
        <w:lvlJc w:val="left"/>
        <w:pPr>
          <w:ind w:left="105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2">
      <w:lvl w:ilvl="2" w:tplc="6472E55E">
        <w:start w:val="1"/>
        <w:numFmt w:val="bullet"/>
        <w:lvlText w:val="•"/>
        <w:lvlJc w:val="left"/>
        <w:pPr>
          <w:ind w:left="123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3">
      <w:lvl w:ilvl="3" w:tplc="C67E7658">
        <w:start w:val="1"/>
        <w:numFmt w:val="bullet"/>
        <w:lvlText w:val="•"/>
        <w:lvlJc w:val="left"/>
        <w:pPr>
          <w:ind w:left="141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4">
      <w:lvl w:ilvl="4" w:tplc="742A0D1A">
        <w:start w:val="1"/>
        <w:numFmt w:val="bullet"/>
        <w:lvlText w:val="•"/>
        <w:lvlJc w:val="left"/>
        <w:pPr>
          <w:ind w:left="159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5">
      <w:lvl w:ilvl="5" w:tplc="1BA85A20">
        <w:start w:val="1"/>
        <w:numFmt w:val="bullet"/>
        <w:lvlText w:val="•"/>
        <w:lvlJc w:val="left"/>
        <w:pPr>
          <w:ind w:left="177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6">
      <w:lvl w:ilvl="6" w:tplc="19AAFA88">
        <w:start w:val="1"/>
        <w:numFmt w:val="bullet"/>
        <w:lvlText w:val="•"/>
        <w:lvlJc w:val="left"/>
        <w:pPr>
          <w:ind w:left="195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7">
      <w:lvl w:ilvl="7" w:tplc="B5BA14D8">
        <w:start w:val="1"/>
        <w:numFmt w:val="bullet"/>
        <w:lvlText w:val="•"/>
        <w:lvlJc w:val="left"/>
        <w:pPr>
          <w:ind w:left="213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lvlOverride w:ilvl="8">
      <w:lvl w:ilvl="8" w:tplc="013222C6">
        <w:start w:val="1"/>
        <w:numFmt w:val="bullet"/>
        <w:lvlText w:val="•"/>
        <w:lvlJc w:val="left"/>
        <w:pPr>
          <w:ind w:left="2317" w:hanging="196"/>
        </w:pPr>
        <w:rPr>
          <w:rFonts w:hAnsi="Arial Unicode MS"/>
          <w:caps w:val="0"/>
          <w:smallCaps w:val="0"/>
          <w:strike w:val="0"/>
          <w:dstrike w:val="0"/>
          <w:outline w:val="0"/>
          <w:shadow w:val="0"/>
          <w:emboss w:val="0"/>
          <w:imprint w:val="0"/>
          <w:spacing w:val="0"/>
          <w:w w:val="100"/>
          <w:kern w:val="0"/>
          <w:position w:val="-2"/>
          <w:highlight w:val="none"/>
          <w:u w:val="none"/>
          <w:effect w:val="none"/>
          <w:vertAlign w:val="baseline"/>
        </w:rPr>
      </w:lvl>
    </w:lvlOverride>
  </w:num>
  <w:num w:numId="33">
    <w:abstractNumId w:val="0"/>
  </w:num>
  <w:num w:numId="34">
    <w:abstractNumId w:val="1"/>
  </w:num>
  <w:num w:numId="3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23"/>
  </w:num>
  <w:num w:numId="38">
    <w:abstractNumId w:val="23"/>
  </w:num>
  <w:num w:numId="39">
    <w:abstractNumId w:val="1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defaultTabStop w:val="709"/>
  <w:hyphenationZone w:val="425"/>
  <w:doNotHyphenateCaps/>
  <w:drawingGridHorizontalSpacing w:val="120"/>
  <w:displayHorizontalDrawingGridEvery w:val="2"/>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6D28"/>
    <w:rsid w:val="000006F6"/>
    <w:rsid w:val="00000782"/>
    <w:rsid w:val="000059B3"/>
    <w:rsid w:val="0001738A"/>
    <w:rsid w:val="0001747C"/>
    <w:rsid w:val="000335DB"/>
    <w:rsid w:val="000378D7"/>
    <w:rsid w:val="000405E9"/>
    <w:rsid w:val="00040961"/>
    <w:rsid w:val="00041B50"/>
    <w:rsid w:val="00044871"/>
    <w:rsid w:val="00045BBA"/>
    <w:rsid w:val="000503D6"/>
    <w:rsid w:val="00051FA0"/>
    <w:rsid w:val="00053EB7"/>
    <w:rsid w:val="00056C83"/>
    <w:rsid w:val="00061F62"/>
    <w:rsid w:val="00065534"/>
    <w:rsid w:val="00065F94"/>
    <w:rsid w:val="00070C72"/>
    <w:rsid w:val="0007332C"/>
    <w:rsid w:val="00073C55"/>
    <w:rsid w:val="00074538"/>
    <w:rsid w:val="000774BE"/>
    <w:rsid w:val="000923DE"/>
    <w:rsid w:val="000937F2"/>
    <w:rsid w:val="00093E59"/>
    <w:rsid w:val="00094B4B"/>
    <w:rsid w:val="00095F2F"/>
    <w:rsid w:val="000B24DF"/>
    <w:rsid w:val="000B270F"/>
    <w:rsid w:val="000B66D5"/>
    <w:rsid w:val="000C23CC"/>
    <w:rsid w:val="000C313B"/>
    <w:rsid w:val="000C326F"/>
    <w:rsid w:val="000C6372"/>
    <w:rsid w:val="000D714C"/>
    <w:rsid w:val="000E060E"/>
    <w:rsid w:val="000E379B"/>
    <w:rsid w:val="000E5A3A"/>
    <w:rsid w:val="000E7634"/>
    <w:rsid w:val="001013FB"/>
    <w:rsid w:val="00103277"/>
    <w:rsid w:val="00103CD1"/>
    <w:rsid w:val="0010491E"/>
    <w:rsid w:val="00105795"/>
    <w:rsid w:val="00106A28"/>
    <w:rsid w:val="00110751"/>
    <w:rsid w:val="00121563"/>
    <w:rsid w:val="00123342"/>
    <w:rsid w:val="00123CDA"/>
    <w:rsid w:val="0012531B"/>
    <w:rsid w:val="00126CAA"/>
    <w:rsid w:val="00127E25"/>
    <w:rsid w:val="00130D8F"/>
    <w:rsid w:val="00134164"/>
    <w:rsid w:val="001356C2"/>
    <w:rsid w:val="00135BCF"/>
    <w:rsid w:val="00136F23"/>
    <w:rsid w:val="0013752C"/>
    <w:rsid w:val="001460E5"/>
    <w:rsid w:val="001460EA"/>
    <w:rsid w:val="00146136"/>
    <w:rsid w:val="00146C78"/>
    <w:rsid w:val="00147A36"/>
    <w:rsid w:val="00154502"/>
    <w:rsid w:val="00156C9A"/>
    <w:rsid w:val="00160CC3"/>
    <w:rsid w:val="00164005"/>
    <w:rsid w:val="00165F5A"/>
    <w:rsid w:val="00167EDB"/>
    <w:rsid w:val="00170AEC"/>
    <w:rsid w:val="00170E96"/>
    <w:rsid w:val="00173B40"/>
    <w:rsid w:val="0017760A"/>
    <w:rsid w:val="00180A3B"/>
    <w:rsid w:val="00184DFA"/>
    <w:rsid w:val="00190207"/>
    <w:rsid w:val="001971A6"/>
    <w:rsid w:val="001A108C"/>
    <w:rsid w:val="001A132D"/>
    <w:rsid w:val="001A2223"/>
    <w:rsid w:val="001A2FC2"/>
    <w:rsid w:val="001A43F9"/>
    <w:rsid w:val="001A4FF0"/>
    <w:rsid w:val="001A7FA7"/>
    <w:rsid w:val="001B1E7F"/>
    <w:rsid w:val="001B4813"/>
    <w:rsid w:val="001B72EB"/>
    <w:rsid w:val="001C0683"/>
    <w:rsid w:val="001C3128"/>
    <w:rsid w:val="001C7D1E"/>
    <w:rsid w:val="001D1862"/>
    <w:rsid w:val="001D257F"/>
    <w:rsid w:val="001D387F"/>
    <w:rsid w:val="001D5086"/>
    <w:rsid w:val="001E30E4"/>
    <w:rsid w:val="001E3BF9"/>
    <w:rsid w:val="001E51BE"/>
    <w:rsid w:val="001E7B8E"/>
    <w:rsid w:val="001F5B23"/>
    <w:rsid w:val="001F68BC"/>
    <w:rsid w:val="001F6CBD"/>
    <w:rsid w:val="00202F3D"/>
    <w:rsid w:val="00212DEE"/>
    <w:rsid w:val="0021317A"/>
    <w:rsid w:val="00213560"/>
    <w:rsid w:val="0021394D"/>
    <w:rsid w:val="00213C4F"/>
    <w:rsid w:val="002143F7"/>
    <w:rsid w:val="00215E4E"/>
    <w:rsid w:val="00217F87"/>
    <w:rsid w:val="00221A48"/>
    <w:rsid w:val="00221C9B"/>
    <w:rsid w:val="002237DA"/>
    <w:rsid w:val="0022435B"/>
    <w:rsid w:val="00225164"/>
    <w:rsid w:val="00226FF4"/>
    <w:rsid w:val="00236AE0"/>
    <w:rsid w:val="00242E2A"/>
    <w:rsid w:val="0024350F"/>
    <w:rsid w:val="00243CAC"/>
    <w:rsid w:val="00243D16"/>
    <w:rsid w:val="002447A7"/>
    <w:rsid w:val="00244C55"/>
    <w:rsid w:val="00250AF2"/>
    <w:rsid w:val="0025213D"/>
    <w:rsid w:val="00252410"/>
    <w:rsid w:val="002555E9"/>
    <w:rsid w:val="00257DD2"/>
    <w:rsid w:val="00262770"/>
    <w:rsid w:val="00264598"/>
    <w:rsid w:val="002655D7"/>
    <w:rsid w:val="00272B99"/>
    <w:rsid w:val="0027542A"/>
    <w:rsid w:val="002827C5"/>
    <w:rsid w:val="00282A0E"/>
    <w:rsid w:val="002832B0"/>
    <w:rsid w:val="002923A1"/>
    <w:rsid w:val="002924CB"/>
    <w:rsid w:val="00293695"/>
    <w:rsid w:val="00294B09"/>
    <w:rsid w:val="002A0D04"/>
    <w:rsid w:val="002A6D28"/>
    <w:rsid w:val="002A7332"/>
    <w:rsid w:val="002A7754"/>
    <w:rsid w:val="002B5E52"/>
    <w:rsid w:val="002C11CC"/>
    <w:rsid w:val="002C47B4"/>
    <w:rsid w:val="002C5704"/>
    <w:rsid w:val="002C7A6C"/>
    <w:rsid w:val="002D2562"/>
    <w:rsid w:val="002E2AE7"/>
    <w:rsid w:val="002E369E"/>
    <w:rsid w:val="002E3B91"/>
    <w:rsid w:val="002E4B24"/>
    <w:rsid w:val="002E5227"/>
    <w:rsid w:val="002E7D6A"/>
    <w:rsid w:val="002F2F77"/>
    <w:rsid w:val="002F6446"/>
    <w:rsid w:val="002F6CEF"/>
    <w:rsid w:val="00300F94"/>
    <w:rsid w:val="003034B6"/>
    <w:rsid w:val="00304529"/>
    <w:rsid w:val="00306CCD"/>
    <w:rsid w:val="003134DC"/>
    <w:rsid w:val="00315A2F"/>
    <w:rsid w:val="003310D8"/>
    <w:rsid w:val="00331702"/>
    <w:rsid w:val="003320A7"/>
    <w:rsid w:val="00332BD5"/>
    <w:rsid w:val="00333812"/>
    <w:rsid w:val="00334F5F"/>
    <w:rsid w:val="00337733"/>
    <w:rsid w:val="00344EBF"/>
    <w:rsid w:val="003459AD"/>
    <w:rsid w:val="0034792F"/>
    <w:rsid w:val="003547B7"/>
    <w:rsid w:val="00354AAB"/>
    <w:rsid w:val="00355293"/>
    <w:rsid w:val="003614D2"/>
    <w:rsid w:val="00361FA1"/>
    <w:rsid w:val="003736AE"/>
    <w:rsid w:val="00373B42"/>
    <w:rsid w:val="00375B5D"/>
    <w:rsid w:val="003771E8"/>
    <w:rsid w:val="0038202B"/>
    <w:rsid w:val="003859CD"/>
    <w:rsid w:val="0039053E"/>
    <w:rsid w:val="0039555A"/>
    <w:rsid w:val="003A1AAB"/>
    <w:rsid w:val="003A4DB1"/>
    <w:rsid w:val="003A6CD7"/>
    <w:rsid w:val="003A6E8B"/>
    <w:rsid w:val="003B1540"/>
    <w:rsid w:val="003B63F4"/>
    <w:rsid w:val="003B6D51"/>
    <w:rsid w:val="003B7C45"/>
    <w:rsid w:val="003C01B3"/>
    <w:rsid w:val="003C2736"/>
    <w:rsid w:val="003C2EF8"/>
    <w:rsid w:val="003C3944"/>
    <w:rsid w:val="003D34BF"/>
    <w:rsid w:val="003D389A"/>
    <w:rsid w:val="003D5274"/>
    <w:rsid w:val="003E202B"/>
    <w:rsid w:val="003E4820"/>
    <w:rsid w:val="003E6356"/>
    <w:rsid w:val="003F4266"/>
    <w:rsid w:val="00401FE1"/>
    <w:rsid w:val="00402D1D"/>
    <w:rsid w:val="00405959"/>
    <w:rsid w:val="004060AC"/>
    <w:rsid w:val="004125B4"/>
    <w:rsid w:val="00413A46"/>
    <w:rsid w:val="004142C6"/>
    <w:rsid w:val="004179C9"/>
    <w:rsid w:val="004259B7"/>
    <w:rsid w:val="00426674"/>
    <w:rsid w:val="004275A5"/>
    <w:rsid w:val="004313E9"/>
    <w:rsid w:val="00431698"/>
    <w:rsid w:val="00434B82"/>
    <w:rsid w:val="00437436"/>
    <w:rsid w:val="00437BCA"/>
    <w:rsid w:val="0044403D"/>
    <w:rsid w:val="00445369"/>
    <w:rsid w:val="004455DD"/>
    <w:rsid w:val="00455A1F"/>
    <w:rsid w:val="00463E8B"/>
    <w:rsid w:val="0046598F"/>
    <w:rsid w:val="00466B0B"/>
    <w:rsid w:val="00467C85"/>
    <w:rsid w:val="00470825"/>
    <w:rsid w:val="004709E7"/>
    <w:rsid w:val="00471AF2"/>
    <w:rsid w:val="00473280"/>
    <w:rsid w:val="004733C3"/>
    <w:rsid w:val="00474DB1"/>
    <w:rsid w:val="00476A32"/>
    <w:rsid w:val="004770D4"/>
    <w:rsid w:val="00480F3B"/>
    <w:rsid w:val="00481A60"/>
    <w:rsid w:val="00485743"/>
    <w:rsid w:val="0049043F"/>
    <w:rsid w:val="00490939"/>
    <w:rsid w:val="00494997"/>
    <w:rsid w:val="004957EA"/>
    <w:rsid w:val="004A18A3"/>
    <w:rsid w:val="004A26AB"/>
    <w:rsid w:val="004A7B49"/>
    <w:rsid w:val="004B0DB4"/>
    <w:rsid w:val="004B24C6"/>
    <w:rsid w:val="004B59F9"/>
    <w:rsid w:val="004C55A2"/>
    <w:rsid w:val="004C5DF0"/>
    <w:rsid w:val="004C77C3"/>
    <w:rsid w:val="004C7ADB"/>
    <w:rsid w:val="004D0511"/>
    <w:rsid w:val="004D09EC"/>
    <w:rsid w:val="004D235E"/>
    <w:rsid w:val="004D299C"/>
    <w:rsid w:val="004D4A46"/>
    <w:rsid w:val="004D72BB"/>
    <w:rsid w:val="004D7511"/>
    <w:rsid w:val="004E006E"/>
    <w:rsid w:val="004E1114"/>
    <w:rsid w:val="004E126B"/>
    <w:rsid w:val="004E2315"/>
    <w:rsid w:val="004E3E08"/>
    <w:rsid w:val="004E79E2"/>
    <w:rsid w:val="004F3ED8"/>
    <w:rsid w:val="004F413D"/>
    <w:rsid w:val="004F47E5"/>
    <w:rsid w:val="004F605D"/>
    <w:rsid w:val="005009F5"/>
    <w:rsid w:val="005024E4"/>
    <w:rsid w:val="00506AFF"/>
    <w:rsid w:val="00510938"/>
    <w:rsid w:val="00511052"/>
    <w:rsid w:val="005130F1"/>
    <w:rsid w:val="005144FC"/>
    <w:rsid w:val="00517079"/>
    <w:rsid w:val="00523A66"/>
    <w:rsid w:val="00523B56"/>
    <w:rsid w:val="0052737E"/>
    <w:rsid w:val="0053055C"/>
    <w:rsid w:val="00532E25"/>
    <w:rsid w:val="00535412"/>
    <w:rsid w:val="005362CA"/>
    <w:rsid w:val="00536559"/>
    <w:rsid w:val="00537BA5"/>
    <w:rsid w:val="005456FB"/>
    <w:rsid w:val="00546310"/>
    <w:rsid w:val="00547652"/>
    <w:rsid w:val="005514AA"/>
    <w:rsid w:val="005519BD"/>
    <w:rsid w:val="00551BC9"/>
    <w:rsid w:val="00553818"/>
    <w:rsid w:val="005538AA"/>
    <w:rsid w:val="005544EC"/>
    <w:rsid w:val="005624EB"/>
    <w:rsid w:val="0056531B"/>
    <w:rsid w:val="00571F88"/>
    <w:rsid w:val="0057263A"/>
    <w:rsid w:val="00573D8E"/>
    <w:rsid w:val="0057617A"/>
    <w:rsid w:val="00580D5E"/>
    <w:rsid w:val="005838F5"/>
    <w:rsid w:val="00585B75"/>
    <w:rsid w:val="00590279"/>
    <w:rsid w:val="005A2A28"/>
    <w:rsid w:val="005A53D6"/>
    <w:rsid w:val="005A61A6"/>
    <w:rsid w:val="005B4277"/>
    <w:rsid w:val="005B497B"/>
    <w:rsid w:val="005B529D"/>
    <w:rsid w:val="005B56D8"/>
    <w:rsid w:val="005B7422"/>
    <w:rsid w:val="005C2E74"/>
    <w:rsid w:val="005C7DC3"/>
    <w:rsid w:val="005D0459"/>
    <w:rsid w:val="005D05EE"/>
    <w:rsid w:val="005D41BF"/>
    <w:rsid w:val="005D4796"/>
    <w:rsid w:val="005E14FA"/>
    <w:rsid w:val="005F2954"/>
    <w:rsid w:val="005F4E12"/>
    <w:rsid w:val="005F54EA"/>
    <w:rsid w:val="0060067C"/>
    <w:rsid w:val="0060069A"/>
    <w:rsid w:val="00600A7A"/>
    <w:rsid w:val="006054B2"/>
    <w:rsid w:val="00611D70"/>
    <w:rsid w:val="00611DB3"/>
    <w:rsid w:val="006167EB"/>
    <w:rsid w:val="00616C0B"/>
    <w:rsid w:val="00621C3F"/>
    <w:rsid w:val="00626282"/>
    <w:rsid w:val="006319FD"/>
    <w:rsid w:val="00635796"/>
    <w:rsid w:val="006378BF"/>
    <w:rsid w:val="00643995"/>
    <w:rsid w:val="00646234"/>
    <w:rsid w:val="006536F3"/>
    <w:rsid w:val="00653A41"/>
    <w:rsid w:val="00655EC6"/>
    <w:rsid w:val="006561F9"/>
    <w:rsid w:val="006615ED"/>
    <w:rsid w:val="00662836"/>
    <w:rsid w:val="00666054"/>
    <w:rsid w:val="00672059"/>
    <w:rsid w:val="00672F84"/>
    <w:rsid w:val="00673C28"/>
    <w:rsid w:val="00674915"/>
    <w:rsid w:val="00675BCD"/>
    <w:rsid w:val="006814CC"/>
    <w:rsid w:val="00681DC3"/>
    <w:rsid w:val="0068279A"/>
    <w:rsid w:val="006827B1"/>
    <w:rsid w:val="00682CB5"/>
    <w:rsid w:val="00685CB1"/>
    <w:rsid w:val="00687D61"/>
    <w:rsid w:val="006933ED"/>
    <w:rsid w:val="00693B9B"/>
    <w:rsid w:val="00694B5B"/>
    <w:rsid w:val="006957DC"/>
    <w:rsid w:val="00697336"/>
    <w:rsid w:val="0069787A"/>
    <w:rsid w:val="006A0DC9"/>
    <w:rsid w:val="006A1FDC"/>
    <w:rsid w:val="006A2C36"/>
    <w:rsid w:val="006A35DB"/>
    <w:rsid w:val="006A36FA"/>
    <w:rsid w:val="006A42FE"/>
    <w:rsid w:val="006A4D45"/>
    <w:rsid w:val="006A6435"/>
    <w:rsid w:val="006B4517"/>
    <w:rsid w:val="006B4945"/>
    <w:rsid w:val="006B5B42"/>
    <w:rsid w:val="006B65EE"/>
    <w:rsid w:val="006B75B8"/>
    <w:rsid w:val="006C2B2A"/>
    <w:rsid w:val="006C38F3"/>
    <w:rsid w:val="006C6D34"/>
    <w:rsid w:val="006D0042"/>
    <w:rsid w:val="006D614C"/>
    <w:rsid w:val="006D7968"/>
    <w:rsid w:val="006E06DF"/>
    <w:rsid w:val="006E0BA9"/>
    <w:rsid w:val="006F0840"/>
    <w:rsid w:val="006F2EA8"/>
    <w:rsid w:val="006F3D92"/>
    <w:rsid w:val="006F5B0C"/>
    <w:rsid w:val="006F6957"/>
    <w:rsid w:val="00702B23"/>
    <w:rsid w:val="00707791"/>
    <w:rsid w:val="00711105"/>
    <w:rsid w:val="00714010"/>
    <w:rsid w:val="00715A09"/>
    <w:rsid w:val="00716125"/>
    <w:rsid w:val="00727485"/>
    <w:rsid w:val="007322D0"/>
    <w:rsid w:val="00732EBB"/>
    <w:rsid w:val="00735701"/>
    <w:rsid w:val="007434C8"/>
    <w:rsid w:val="00744A2C"/>
    <w:rsid w:val="007477AB"/>
    <w:rsid w:val="0075138D"/>
    <w:rsid w:val="00751B93"/>
    <w:rsid w:val="00754BB6"/>
    <w:rsid w:val="007552A1"/>
    <w:rsid w:val="00755818"/>
    <w:rsid w:val="0075795B"/>
    <w:rsid w:val="00757A12"/>
    <w:rsid w:val="00761949"/>
    <w:rsid w:val="00762310"/>
    <w:rsid w:val="00763B1E"/>
    <w:rsid w:val="0076474D"/>
    <w:rsid w:val="0077048B"/>
    <w:rsid w:val="007719A3"/>
    <w:rsid w:val="0077408D"/>
    <w:rsid w:val="00776434"/>
    <w:rsid w:val="007801E9"/>
    <w:rsid w:val="0078346B"/>
    <w:rsid w:val="007835D5"/>
    <w:rsid w:val="00786C9D"/>
    <w:rsid w:val="00791980"/>
    <w:rsid w:val="00792AE2"/>
    <w:rsid w:val="007A5C64"/>
    <w:rsid w:val="007B2987"/>
    <w:rsid w:val="007B2F7F"/>
    <w:rsid w:val="007B3322"/>
    <w:rsid w:val="007B3B12"/>
    <w:rsid w:val="007B4946"/>
    <w:rsid w:val="007B5CFE"/>
    <w:rsid w:val="007C3011"/>
    <w:rsid w:val="007C33BD"/>
    <w:rsid w:val="007D42F6"/>
    <w:rsid w:val="007D5C9D"/>
    <w:rsid w:val="007D6D05"/>
    <w:rsid w:val="007D6E1E"/>
    <w:rsid w:val="007D7916"/>
    <w:rsid w:val="007E208C"/>
    <w:rsid w:val="007E23EB"/>
    <w:rsid w:val="007F345A"/>
    <w:rsid w:val="007F76EF"/>
    <w:rsid w:val="00800DF1"/>
    <w:rsid w:val="00802465"/>
    <w:rsid w:val="0080731D"/>
    <w:rsid w:val="00810420"/>
    <w:rsid w:val="008157B5"/>
    <w:rsid w:val="00817793"/>
    <w:rsid w:val="008179C8"/>
    <w:rsid w:val="0082159B"/>
    <w:rsid w:val="00821F5E"/>
    <w:rsid w:val="00824050"/>
    <w:rsid w:val="00824F8A"/>
    <w:rsid w:val="00834C1F"/>
    <w:rsid w:val="0083539C"/>
    <w:rsid w:val="00841113"/>
    <w:rsid w:val="00841F7D"/>
    <w:rsid w:val="00842658"/>
    <w:rsid w:val="008441D3"/>
    <w:rsid w:val="00851A5A"/>
    <w:rsid w:val="00852781"/>
    <w:rsid w:val="00852931"/>
    <w:rsid w:val="00853056"/>
    <w:rsid w:val="008541CD"/>
    <w:rsid w:val="00857AD5"/>
    <w:rsid w:val="00864739"/>
    <w:rsid w:val="008674CC"/>
    <w:rsid w:val="0086795C"/>
    <w:rsid w:val="00867A67"/>
    <w:rsid w:val="008711EE"/>
    <w:rsid w:val="00872391"/>
    <w:rsid w:val="00872D1B"/>
    <w:rsid w:val="0087392C"/>
    <w:rsid w:val="00873C6F"/>
    <w:rsid w:val="00873D7E"/>
    <w:rsid w:val="008756C5"/>
    <w:rsid w:val="00880A91"/>
    <w:rsid w:val="008813DE"/>
    <w:rsid w:val="0088371E"/>
    <w:rsid w:val="008873E7"/>
    <w:rsid w:val="00892C29"/>
    <w:rsid w:val="0089302F"/>
    <w:rsid w:val="00897D18"/>
    <w:rsid w:val="008A7725"/>
    <w:rsid w:val="008B3BA9"/>
    <w:rsid w:val="008B571F"/>
    <w:rsid w:val="008C065F"/>
    <w:rsid w:val="008C39D8"/>
    <w:rsid w:val="008C6E9D"/>
    <w:rsid w:val="008E1A4F"/>
    <w:rsid w:val="008E2DA6"/>
    <w:rsid w:val="008E35C9"/>
    <w:rsid w:val="008F1E63"/>
    <w:rsid w:val="008F3F23"/>
    <w:rsid w:val="008F68B4"/>
    <w:rsid w:val="00903DB5"/>
    <w:rsid w:val="00904000"/>
    <w:rsid w:val="009045E7"/>
    <w:rsid w:val="00906C4C"/>
    <w:rsid w:val="00907CB6"/>
    <w:rsid w:val="009165D1"/>
    <w:rsid w:val="0091764A"/>
    <w:rsid w:val="00917BDB"/>
    <w:rsid w:val="00920A51"/>
    <w:rsid w:val="0092329C"/>
    <w:rsid w:val="00927EAE"/>
    <w:rsid w:val="00930169"/>
    <w:rsid w:val="0093232B"/>
    <w:rsid w:val="00940707"/>
    <w:rsid w:val="00942219"/>
    <w:rsid w:val="0094261C"/>
    <w:rsid w:val="00946CC6"/>
    <w:rsid w:val="009508F3"/>
    <w:rsid w:val="00952005"/>
    <w:rsid w:val="00953FB7"/>
    <w:rsid w:val="009545D5"/>
    <w:rsid w:val="00957524"/>
    <w:rsid w:val="00961527"/>
    <w:rsid w:val="00963C55"/>
    <w:rsid w:val="00963DC8"/>
    <w:rsid w:val="00966616"/>
    <w:rsid w:val="00967F67"/>
    <w:rsid w:val="0097327A"/>
    <w:rsid w:val="00973F0B"/>
    <w:rsid w:val="00974692"/>
    <w:rsid w:val="00977D3C"/>
    <w:rsid w:val="00982140"/>
    <w:rsid w:val="00983B3F"/>
    <w:rsid w:val="00984317"/>
    <w:rsid w:val="00986F0B"/>
    <w:rsid w:val="00987FD3"/>
    <w:rsid w:val="00990B36"/>
    <w:rsid w:val="00991C03"/>
    <w:rsid w:val="00992DD4"/>
    <w:rsid w:val="00996DF0"/>
    <w:rsid w:val="009A1886"/>
    <w:rsid w:val="009B3DA9"/>
    <w:rsid w:val="009B524D"/>
    <w:rsid w:val="009B52D2"/>
    <w:rsid w:val="009B62EB"/>
    <w:rsid w:val="009D0F9F"/>
    <w:rsid w:val="009D1B52"/>
    <w:rsid w:val="009D615A"/>
    <w:rsid w:val="009D70F9"/>
    <w:rsid w:val="009E1C09"/>
    <w:rsid w:val="009E20A6"/>
    <w:rsid w:val="009E451B"/>
    <w:rsid w:val="009E73F5"/>
    <w:rsid w:val="009E7BAB"/>
    <w:rsid w:val="009F36B5"/>
    <w:rsid w:val="009F47C1"/>
    <w:rsid w:val="009F7491"/>
    <w:rsid w:val="00A06BFC"/>
    <w:rsid w:val="00A07E80"/>
    <w:rsid w:val="00A144D1"/>
    <w:rsid w:val="00A1799C"/>
    <w:rsid w:val="00A17B0F"/>
    <w:rsid w:val="00A22FC6"/>
    <w:rsid w:val="00A23029"/>
    <w:rsid w:val="00A23030"/>
    <w:rsid w:val="00A23144"/>
    <w:rsid w:val="00A24403"/>
    <w:rsid w:val="00A24DEB"/>
    <w:rsid w:val="00A26682"/>
    <w:rsid w:val="00A27772"/>
    <w:rsid w:val="00A31FFF"/>
    <w:rsid w:val="00A35A0A"/>
    <w:rsid w:val="00A36603"/>
    <w:rsid w:val="00A372C2"/>
    <w:rsid w:val="00A37953"/>
    <w:rsid w:val="00A405C2"/>
    <w:rsid w:val="00A420D0"/>
    <w:rsid w:val="00A4444C"/>
    <w:rsid w:val="00A44724"/>
    <w:rsid w:val="00A465C8"/>
    <w:rsid w:val="00A51BC6"/>
    <w:rsid w:val="00A5678A"/>
    <w:rsid w:val="00A574D0"/>
    <w:rsid w:val="00A57EA2"/>
    <w:rsid w:val="00A61A05"/>
    <w:rsid w:val="00A66248"/>
    <w:rsid w:val="00A72CC4"/>
    <w:rsid w:val="00A76A2B"/>
    <w:rsid w:val="00A76F4B"/>
    <w:rsid w:val="00A821BE"/>
    <w:rsid w:val="00A842E2"/>
    <w:rsid w:val="00A90B64"/>
    <w:rsid w:val="00A917FE"/>
    <w:rsid w:val="00A95FED"/>
    <w:rsid w:val="00AA4042"/>
    <w:rsid w:val="00AA566F"/>
    <w:rsid w:val="00AB37D0"/>
    <w:rsid w:val="00AC07D7"/>
    <w:rsid w:val="00AC2D75"/>
    <w:rsid w:val="00AC2F78"/>
    <w:rsid w:val="00AC52D6"/>
    <w:rsid w:val="00AD17A2"/>
    <w:rsid w:val="00AD6216"/>
    <w:rsid w:val="00AD7104"/>
    <w:rsid w:val="00AD79CC"/>
    <w:rsid w:val="00AE14AE"/>
    <w:rsid w:val="00AE7494"/>
    <w:rsid w:val="00AF02E2"/>
    <w:rsid w:val="00AF656E"/>
    <w:rsid w:val="00AF774E"/>
    <w:rsid w:val="00B01510"/>
    <w:rsid w:val="00B04421"/>
    <w:rsid w:val="00B05FD2"/>
    <w:rsid w:val="00B10AFD"/>
    <w:rsid w:val="00B14755"/>
    <w:rsid w:val="00B14C22"/>
    <w:rsid w:val="00B166C3"/>
    <w:rsid w:val="00B2207D"/>
    <w:rsid w:val="00B22234"/>
    <w:rsid w:val="00B22C55"/>
    <w:rsid w:val="00B26B72"/>
    <w:rsid w:val="00B27069"/>
    <w:rsid w:val="00B271F6"/>
    <w:rsid w:val="00B34969"/>
    <w:rsid w:val="00B37796"/>
    <w:rsid w:val="00B4028B"/>
    <w:rsid w:val="00B42B10"/>
    <w:rsid w:val="00B42FD6"/>
    <w:rsid w:val="00B44544"/>
    <w:rsid w:val="00B53FA0"/>
    <w:rsid w:val="00B55150"/>
    <w:rsid w:val="00B657FD"/>
    <w:rsid w:val="00B66BAA"/>
    <w:rsid w:val="00B670DE"/>
    <w:rsid w:val="00B74134"/>
    <w:rsid w:val="00B77164"/>
    <w:rsid w:val="00B774F7"/>
    <w:rsid w:val="00B8043F"/>
    <w:rsid w:val="00B815FA"/>
    <w:rsid w:val="00B85438"/>
    <w:rsid w:val="00B87E74"/>
    <w:rsid w:val="00B92477"/>
    <w:rsid w:val="00B93963"/>
    <w:rsid w:val="00B93EDC"/>
    <w:rsid w:val="00B959B6"/>
    <w:rsid w:val="00BA0CC1"/>
    <w:rsid w:val="00BA2CCE"/>
    <w:rsid w:val="00BB0B22"/>
    <w:rsid w:val="00BB1222"/>
    <w:rsid w:val="00BC2758"/>
    <w:rsid w:val="00BC4D08"/>
    <w:rsid w:val="00BC557C"/>
    <w:rsid w:val="00BD0097"/>
    <w:rsid w:val="00BD1134"/>
    <w:rsid w:val="00BD3607"/>
    <w:rsid w:val="00BD6671"/>
    <w:rsid w:val="00BE1454"/>
    <w:rsid w:val="00BE1E27"/>
    <w:rsid w:val="00BE7FB8"/>
    <w:rsid w:val="00BF12AB"/>
    <w:rsid w:val="00BF2C7C"/>
    <w:rsid w:val="00BF3FA5"/>
    <w:rsid w:val="00C01103"/>
    <w:rsid w:val="00C03F40"/>
    <w:rsid w:val="00C12365"/>
    <w:rsid w:val="00C16628"/>
    <w:rsid w:val="00C16D58"/>
    <w:rsid w:val="00C20D06"/>
    <w:rsid w:val="00C213DB"/>
    <w:rsid w:val="00C227EF"/>
    <w:rsid w:val="00C23E3D"/>
    <w:rsid w:val="00C24D4D"/>
    <w:rsid w:val="00C30832"/>
    <w:rsid w:val="00C33EFB"/>
    <w:rsid w:val="00C37D09"/>
    <w:rsid w:val="00C37E07"/>
    <w:rsid w:val="00C41425"/>
    <w:rsid w:val="00C41FB6"/>
    <w:rsid w:val="00C469D1"/>
    <w:rsid w:val="00C5533B"/>
    <w:rsid w:val="00C56076"/>
    <w:rsid w:val="00C57598"/>
    <w:rsid w:val="00C60593"/>
    <w:rsid w:val="00C608FB"/>
    <w:rsid w:val="00C6491F"/>
    <w:rsid w:val="00C653EE"/>
    <w:rsid w:val="00C6611E"/>
    <w:rsid w:val="00C6660C"/>
    <w:rsid w:val="00C715DE"/>
    <w:rsid w:val="00C71999"/>
    <w:rsid w:val="00C71DE1"/>
    <w:rsid w:val="00C73363"/>
    <w:rsid w:val="00C73D86"/>
    <w:rsid w:val="00C7603D"/>
    <w:rsid w:val="00C76A10"/>
    <w:rsid w:val="00C77914"/>
    <w:rsid w:val="00C80643"/>
    <w:rsid w:val="00C84BD2"/>
    <w:rsid w:val="00C8546B"/>
    <w:rsid w:val="00C9280A"/>
    <w:rsid w:val="00C932BE"/>
    <w:rsid w:val="00C944A6"/>
    <w:rsid w:val="00C96841"/>
    <w:rsid w:val="00CA1B6E"/>
    <w:rsid w:val="00CB22F6"/>
    <w:rsid w:val="00CB280F"/>
    <w:rsid w:val="00CB5E73"/>
    <w:rsid w:val="00CC0C29"/>
    <w:rsid w:val="00CC1BD2"/>
    <w:rsid w:val="00CC613A"/>
    <w:rsid w:val="00CC71D0"/>
    <w:rsid w:val="00CD0794"/>
    <w:rsid w:val="00CD10C1"/>
    <w:rsid w:val="00CD1338"/>
    <w:rsid w:val="00CD1714"/>
    <w:rsid w:val="00CD320C"/>
    <w:rsid w:val="00CD3DA2"/>
    <w:rsid w:val="00CD4763"/>
    <w:rsid w:val="00CD4A25"/>
    <w:rsid w:val="00CD4DA1"/>
    <w:rsid w:val="00CD53D9"/>
    <w:rsid w:val="00CD6770"/>
    <w:rsid w:val="00CE0DDF"/>
    <w:rsid w:val="00CE20E2"/>
    <w:rsid w:val="00CE2C3C"/>
    <w:rsid w:val="00CE40B0"/>
    <w:rsid w:val="00CF0D4F"/>
    <w:rsid w:val="00CF1CB3"/>
    <w:rsid w:val="00CF1EC6"/>
    <w:rsid w:val="00D01E39"/>
    <w:rsid w:val="00D14683"/>
    <w:rsid w:val="00D251E5"/>
    <w:rsid w:val="00D257A5"/>
    <w:rsid w:val="00D3010C"/>
    <w:rsid w:val="00D3033A"/>
    <w:rsid w:val="00D30B60"/>
    <w:rsid w:val="00D3226D"/>
    <w:rsid w:val="00D32542"/>
    <w:rsid w:val="00D353E0"/>
    <w:rsid w:val="00D359B7"/>
    <w:rsid w:val="00D35CA8"/>
    <w:rsid w:val="00D35E5A"/>
    <w:rsid w:val="00D44FB3"/>
    <w:rsid w:val="00D450C9"/>
    <w:rsid w:val="00D504E5"/>
    <w:rsid w:val="00D50F0E"/>
    <w:rsid w:val="00D514EF"/>
    <w:rsid w:val="00D562F0"/>
    <w:rsid w:val="00D56B35"/>
    <w:rsid w:val="00D61C72"/>
    <w:rsid w:val="00D62455"/>
    <w:rsid w:val="00D64964"/>
    <w:rsid w:val="00D75C2C"/>
    <w:rsid w:val="00D77CE9"/>
    <w:rsid w:val="00D84953"/>
    <w:rsid w:val="00D932AC"/>
    <w:rsid w:val="00D94052"/>
    <w:rsid w:val="00D948C7"/>
    <w:rsid w:val="00D95BA9"/>
    <w:rsid w:val="00DA3B55"/>
    <w:rsid w:val="00DA659B"/>
    <w:rsid w:val="00DA6A10"/>
    <w:rsid w:val="00DB14E6"/>
    <w:rsid w:val="00DC0915"/>
    <w:rsid w:val="00DC09EB"/>
    <w:rsid w:val="00DC4091"/>
    <w:rsid w:val="00DC658C"/>
    <w:rsid w:val="00DC7532"/>
    <w:rsid w:val="00DC7C32"/>
    <w:rsid w:val="00DD020E"/>
    <w:rsid w:val="00DD134E"/>
    <w:rsid w:val="00DD20E2"/>
    <w:rsid w:val="00DD7F80"/>
    <w:rsid w:val="00DE121B"/>
    <w:rsid w:val="00DE19FC"/>
    <w:rsid w:val="00DE3D43"/>
    <w:rsid w:val="00E018B5"/>
    <w:rsid w:val="00E10679"/>
    <w:rsid w:val="00E151BA"/>
    <w:rsid w:val="00E15AF8"/>
    <w:rsid w:val="00E15DDE"/>
    <w:rsid w:val="00E16816"/>
    <w:rsid w:val="00E21D90"/>
    <w:rsid w:val="00E2241C"/>
    <w:rsid w:val="00E22FB9"/>
    <w:rsid w:val="00E24C08"/>
    <w:rsid w:val="00E33654"/>
    <w:rsid w:val="00E34221"/>
    <w:rsid w:val="00E34383"/>
    <w:rsid w:val="00E34C8B"/>
    <w:rsid w:val="00E3570A"/>
    <w:rsid w:val="00E45C19"/>
    <w:rsid w:val="00E476E6"/>
    <w:rsid w:val="00E609BF"/>
    <w:rsid w:val="00E6109E"/>
    <w:rsid w:val="00E62AA8"/>
    <w:rsid w:val="00E66BB2"/>
    <w:rsid w:val="00E67253"/>
    <w:rsid w:val="00E71432"/>
    <w:rsid w:val="00E7300A"/>
    <w:rsid w:val="00E75354"/>
    <w:rsid w:val="00E75E2F"/>
    <w:rsid w:val="00E80708"/>
    <w:rsid w:val="00E80E5C"/>
    <w:rsid w:val="00E82560"/>
    <w:rsid w:val="00E83235"/>
    <w:rsid w:val="00E87E63"/>
    <w:rsid w:val="00E9222C"/>
    <w:rsid w:val="00E93C44"/>
    <w:rsid w:val="00E947C8"/>
    <w:rsid w:val="00E947E1"/>
    <w:rsid w:val="00E96270"/>
    <w:rsid w:val="00E96A38"/>
    <w:rsid w:val="00E96AB0"/>
    <w:rsid w:val="00E97A85"/>
    <w:rsid w:val="00EA2AAD"/>
    <w:rsid w:val="00EA480B"/>
    <w:rsid w:val="00EB1C7C"/>
    <w:rsid w:val="00EB4072"/>
    <w:rsid w:val="00EB5B3F"/>
    <w:rsid w:val="00EB737D"/>
    <w:rsid w:val="00EC6E03"/>
    <w:rsid w:val="00ED07B2"/>
    <w:rsid w:val="00ED5AFA"/>
    <w:rsid w:val="00ED610E"/>
    <w:rsid w:val="00EE09D9"/>
    <w:rsid w:val="00EE252A"/>
    <w:rsid w:val="00EE32E4"/>
    <w:rsid w:val="00EE7B5F"/>
    <w:rsid w:val="00EF2815"/>
    <w:rsid w:val="00EF5367"/>
    <w:rsid w:val="00EF782A"/>
    <w:rsid w:val="00F01E1E"/>
    <w:rsid w:val="00F03152"/>
    <w:rsid w:val="00F07390"/>
    <w:rsid w:val="00F10A07"/>
    <w:rsid w:val="00F11C92"/>
    <w:rsid w:val="00F12804"/>
    <w:rsid w:val="00F14D0E"/>
    <w:rsid w:val="00F17B95"/>
    <w:rsid w:val="00F253F1"/>
    <w:rsid w:val="00F278CA"/>
    <w:rsid w:val="00F27F51"/>
    <w:rsid w:val="00F30F11"/>
    <w:rsid w:val="00F34CA6"/>
    <w:rsid w:val="00F358BD"/>
    <w:rsid w:val="00F37527"/>
    <w:rsid w:val="00F42EFC"/>
    <w:rsid w:val="00F43157"/>
    <w:rsid w:val="00F52012"/>
    <w:rsid w:val="00F558ED"/>
    <w:rsid w:val="00F55A8C"/>
    <w:rsid w:val="00F55D53"/>
    <w:rsid w:val="00F56A20"/>
    <w:rsid w:val="00F6765C"/>
    <w:rsid w:val="00F71396"/>
    <w:rsid w:val="00F72D5B"/>
    <w:rsid w:val="00F772D0"/>
    <w:rsid w:val="00F82C4C"/>
    <w:rsid w:val="00F84E78"/>
    <w:rsid w:val="00F85B05"/>
    <w:rsid w:val="00F8684D"/>
    <w:rsid w:val="00F90BB1"/>
    <w:rsid w:val="00F919BB"/>
    <w:rsid w:val="00F92386"/>
    <w:rsid w:val="00F9645A"/>
    <w:rsid w:val="00F96A36"/>
    <w:rsid w:val="00FA08FE"/>
    <w:rsid w:val="00FA4148"/>
    <w:rsid w:val="00FA4F14"/>
    <w:rsid w:val="00FA6081"/>
    <w:rsid w:val="00FA75D8"/>
    <w:rsid w:val="00FA78F8"/>
    <w:rsid w:val="00FB4CAE"/>
    <w:rsid w:val="00FC3205"/>
    <w:rsid w:val="00FC34BF"/>
    <w:rsid w:val="00FC4564"/>
    <w:rsid w:val="00FC5B9C"/>
    <w:rsid w:val="00FC7F60"/>
    <w:rsid w:val="00FD1851"/>
    <w:rsid w:val="00FD3B75"/>
    <w:rsid w:val="00FD4FA9"/>
    <w:rsid w:val="00FD7AC0"/>
    <w:rsid w:val="00FE00A4"/>
    <w:rsid w:val="00FE6B40"/>
    <w:rsid w:val="00FF1613"/>
    <w:rsid w:val="00FF249E"/>
    <w:rsid w:val="00FF27B6"/>
    <w:rsid w:val="00FF2A8C"/>
    <w:rsid w:val="00FF4C91"/>
    <w:rsid w:val="00FF7320"/>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4:docId w14:val="773422BD"/>
  <w15:docId w15:val="{BCCC6B3F-F118-4C23-B5A6-93DFA4BC05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iPriority="0"/>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sid w:val="00CE2C3C"/>
    <w:rPr>
      <w:sz w:val="24"/>
      <w:szCs w:val="24"/>
    </w:rPr>
  </w:style>
  <w:style w:type="paragraph" w:styleId="Cmsor1">
    <w:name w:val="heading 1"/>
    <w:basedOn w:val="Norml"/>
    <w:next w:val="Norml"/>
    <w:link w:val="Cmsor1Char"/>
    <w:uiPriority w:val="9"/>
    <w:qFormat/>
    <w:rsid w:val="002A6D28"/>
    <w:pPr>
      <w:keepNext/>
      <w:spacing w:before="240" w:after="60"/>
      <w:outlineLvl w:val="0"/>
    </w:pPr>
    <w:rPr>
      <w:rFonts w:ascii="Cambria" w:hAnsi="Cambria"/>
      <w:b/>
      <w:bCs/>
      <w:kern w:val="32"/>
      <w:sz w:val="32"/>
      <w:szCs w:val="32"/>
    </w:rPr>
  </w:style>
  <w:style w:type="paragraph" w:styleId="Cmsor2">
    <w:name w:val="heading 2"/>
    <w:basedOn w:val="Norml"/>
    <w:next w:val="Norml"/>
    <w:link w:val="Cmsor2Char"/>
    <w:uiPriority w:val="99"/>
    <w:qFormat/>
    <w:rsid w:val="002A6D28"/>
    <w:pPr>
      <w:keepNext/>
      <w:keepLines/>
      <w:spacing w:before="200"/>
      <w:outlineLvl w:val="1"/>
    </w:pPr>
    <w:rPr>
      <w:rFonts w:ascii="Cambria" w:hAnsi="Cambria" w:cs="Cambria"/>
      <w:b/>
      <w:bCs/>
      <w:color w:val="4F81BD"/>
      <w:sz w:val="26"/>
      <w:szCs w:val="26"/>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character" w:customStyle="1" w:styleId="Cmsor2Char">
    <w:name w:val="Címsor 2 Char"/>
    <w:link w:val="Cmsor2"/>
    <w:uiPriority w:val="99"/>
    <w:rsid w:val="002A6D28"/>
    <w:rPr>
      <w:rFonts w:ascii="Cambria" w:hAnsi="Cambria" w:cs="Cambria"/>
      <w:b/>
      <w:bCs/>
      <w:color w:val="4F81BD"/>
      <w:sz w:val="26"/>
      <w:szCs w:val="26"/>
    </w:rPr>
  </w:style>
  <w:style w:type="paragraph" w:styleId="lfej">
    <w:name w:val="header"/>
    <w:basedOn w:val="Norml"/>
    <w:link w:val="lfejChar"/>
    <w:uiPriority w:val="99"/>
    <w:rsid w:val="002A6D28"/>
    <w:pPr>
      <w:tabs>
        <w:tab w:val="center" w:pos="4536"/>
        <w:tab w:val="right" w:pos="9072"/>
      </w:tabs>
    </w:pPr>
  </w:style>
  <w:style w:type="character" w:customStyle="1" w:styleId="lfejChar">
    <w:name w:val="Élőfej Char"/>
    <w:link w:val="lfej"/>
    <w:uiPriority w:val="99"/>
    <w:rsid w:val="002A6D28"/>
    <w:rPr>
      <w:sz w:val="24"/>
      <w:szCs w:val="24"/>
    </w:rPr>
  </w:style>
  <w:style w:type="paragraph" w:styleId="llb">
    <w:name w:val="footer"/>
    <w:aliases w:val=" Char1 Char,Char1 Char, Char1 Char Char Char, Char1 Char Char Char Char Char Char Char, Char1 Char1,Char1 Char1, Char1 Char Char Char1 Char, Char1 Char Char Char1, Char1 Char Char Char Char Char Char,Char1 Char Char Char,lQlb,NCS footer Char"/>
    <w:basedOn w:val="Norml"/>
    <w:link w:val="llbChar"/>
    <w:rsid w:val="002A6D28"/>
    <w:pPr>
      <w:tabs>
        <w:tab w:val="center" w:pos="4536"/>
        <w:tab w:val="right" w:pos="9072"/>
      </w:tabs>
    </w:pPr>
  </w:style>
  <w:style w:type="character" w:customStyle="1" w:styleId="llbChar">
    <w:name w:val="Élőláb Char"/>
    <w:aliases w:val=" Char1 Char Char,Char1 Char Char, Char1 Char Char Char Char, Char1 Char Char Char Char Char Char Char Char, Char1 Char1 Char,Char1 Char1 Char, Char1 Char Char Char1 Char Char, Char1 Char Char Char1 Char1,Char1 Char Char Char Char,lQlb Char"/>
    <w:link w:val="llb"/>
    <w:rsid w:val="002A6D28"/>
    <w:rPr>
      <w:sz w:val="24"/>
      <w:szCs w:val="24"/>
    </w:rPr>
  </w:style>
  <w:style w:type="table" w:styleId="Rcsostblzat">
    <w:name w:val="Table Grid"/>
    <w:basedOn w:val="Normltblzat"/>
    <w:uiPriority w:val="99"/>
    <w:rsid w:val="002A6D2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hivatkozs">
    <w:name w:val="Hyperlink"/>
    <w:rsid w:val="002A6D28"/>
    <w:rPr>
      <w:color w:val="0000FF"/>
      <w:u w:val="single"/>
    </w:rPr>
  </w:style>
  <w:style w:type="paragraph" w:styleId="Buborkszveg">
    <w:name w:val="Balloon Text"/>
    <w:basedOn w:val="Norml"/>
    <w:link w:val="BuborkszvegChar"/>
    <w:uiPriority w:val="99"/>
    <w:semiHidden/>
    <w:rsid w:val="002A6D28"/>
    <w:rPr>
      <w:rFonts w:ascii="Tahoma" w:hAnsi="Tahoma" w:cs="Tahoma"/>
      <w:sz w:val="16"/>
      <w:szCs w:val="16"/>
    </w:rPr>
  </w:style>
  <w:style w:type="character" w:customStyle="1" w:styleId="BuborkszvegChar">
    <w:name w:val="Buborékszöveg Char"/>
    <w:link w:val="Buborkszveg"/>
    <w:uiPriority w:val="99"/>
    <w:semiHidden/>
    <w:rsid w:val="002A6D28"/>
    <w:rPr>
      <w:rFonts w:ascii="Tahoma" w:hAnsi="Tahoma" w:cs="Tahoma"/>
      <w:sz w:val="16"/>
      <w:szCs w:val="16"/>
    </w:rPr>
  </w:style>
  <w:style w:type="paragraph" w:customStyle="1" w:styleId="CharChar3">
    <w:name w:val="Char Char3"/>
    <w:basedOn w:val="Norml"/>
    <w:next w:val="Norml"/>
    <w:uiPriority w:val="99"/>
    <w:rsid w:val="002A6D28"/>
    <w:pPr>
      <w:spacing w:after="160" w:line="240" w:lineRule="exact"/>
    </w:pPr>
    <w:rPr>
      <w:rFonts w:ascii="Tahoma" w:hAnsi="Tahoma" w:cs="Tahoma"/>
      <w:lang w:val="en-US" w:eastAsia="en-US"/>
    </w:rPr>
  </w:style>
  <w:style w:type="paragraph" w:customStyle="1" w:styleId="CharChar">
    <w:name w:val="Char Char"/>
    <w:basedOn w:val="Norml"/>
    <w:uiPriority w:val="99"/>
    <w:rsid w:val="002A6D28"/>
    <w:pPr>
      <w:spacing w:after="160" w:line="240" w:lineRule="exact"/>
    </w:pPr>
    <w:rPr>
      <w:rFonts w:ascii="Verdana" w:hAnsi="Verdana" w:cs="Verdana"/>
      <w:sz w:val="20"/>
      <w:szCs w:val="20"/>
      <w:lang w:val="en-US" w:eastAsia="en-US"/>
    </w:rPr>
  </w:style>
  <w:style w:type="paragraph" w:customStyle="1" w:styleId="cf0agj">
    <w:name w:val="cf0 agj"/>
    <w:basedOn w:val="Norml"/>
    <w:uiPriority w:val="99"/>
    <w:rsid w:val="002A6D28"/>
    <w:pPr>
      <w:spacing w:before="100" w:beforeAutospacing="1" w:after="100" w:afterAutospacing="1"/>
    </w:pPr>
  </w:style>
  <w:style w:type="character" w:styleId="Oldalszm">
    <w:name w:val="page number"/>
    <w:basedOn w:val="Bekezdsalapbettpusa"/>
    <w:uiPriority w:val="99"/>
    <w:rsid w:val="002A6D28"/>
  </w:style>
  <w:style w:type="paragraph" w:styleId="NormlWeb">
    <w:name w:val="Normal (Web)"/>
    <w:aliases w:val="Normál (Web) Char Char Char Char,Normál (Web) Char Char Char Char Char Char Char Char1 Char Char1 Char,Normál (Web) Char11,Normál (Web) Char2 Char11 Char Char,Normal (Web) Char Char Char,Normál (Web) Char Char Char Char Char Char"/>
    <w:basedOn w:val="Norml"/>
    <w:link w:val="NormlWebChar"/>
    <w:rsid w:val="002A6D28"/>
    <w:pPr>
      <w:spacing w:after="20"/>
      <w:ind w:firstLine="180"/>
      <w:jc w:val="both"/>
    </w:pPr>
  </w:style>
  <w:style w:type="character" w:customStyle="1" w:styleId="Cmsor1Char">
    <w:name w:val="Címsor 1 Char"/>
    <w:link w:val="Cmsor1"/>
    <w:uiPriority w:val="9"/>
    <w:rsid w:val="002A6D28"/>
    <w:rPr>
      <w:rFonts w:ascii="Cambria" w:eastAsia="Times New Roman" w:hAnsi="Cambria" w:cs="Times New Roman"/>
      <w:b/>
      <w:bCs/>
      <w:kern w:val="32"/>
      <w:sz w:val="32"/>
      <w:szCs w:val="32"/>
    </w:rPr>
  </w:style>
  <w:style w:type="paragraph" w:customStyle="1" w:styleId="BulletedList1">
    <w:name w:val="Bulleted List 1"/>
    <w:basedOn w:val="Norml"/>
    <w:rsid w:val="002A6D28"/>
    <w:pPr>
      <w:numPr>
        <w:numId w:val="1"/>
      </w:numPr>
      <w:tabs>
        <w:tab w:val="left" w:pos="357"/>
      </w:tabs>
      <w:spacing w:before="120" w:after="60"/>
      <w:jc w:val="both"/>
    </w:pPr>
    <w:rPr>
      <w:lang w:eastAsia="en-US"/>
    </w:rPr>
  </w:style>
  <w:style w:type="paragraph" w:customStyle="1" w:styleId="Listaszerbekezds1">
    <w:name w:val="Listaszerű bekezdés1"/>
    <w:basedOn w:val="Norml"/>
    <w:rsid w:val="002A6D28"/>
    <w:pPr>
      <w:spacing w:before="120" w:after="60"/>
      <w:ind w:left="720"/>
      <w:contextualSpacing/>
      <w:jc w:val="both"/>
    </w:pPr>
    <w:rPr>
      <w:lang w:eastAsia="en-US"/>
    </w:rPr>
  </w:style>
  <w:style w:type="paragraph" w:customStyle="1" w:styleId="Bulleted">
    <w:name w:val="Bulleted"/>
    <w:basedOn w:val="BulletedList1"/>
    <w:link w:val="BulletedChar"/>
    <w:rsid w:val="002A6D28"/>
  </w:style>
  <w:style w:type="character" w:customStyle="1" w:styleId="BulletedChar">
    <w:name w:val="Bulleted Char"/>
    <w:link w:val="Bulleted"/>
    <w:locked/>
    <w:rsid w:val="002A6D28"/>
    <w:rPr>
      <w:sz w:val="24"/>
      <w:szCs w:val="24"/>
      <w:lang w:eastAsia="en-US"/>
    </w:rPr>
  </w:style>
  <w:style w:type="paragraph" w:styleId="Cm">
    <w:name w:val="Title"/>
    <w:aliases w:val="Cím Char1,Cím Char Char Char"/>
    <w:basedOn w:val="Norml"/>
    <w:link w:val="CmChar"/>
    <w:qFormat/>
    <w:rsid w:val="002A6D28"/>
    <w:pPr>
      <w:jc w:val="center"/>
    </w:pPr>
    <w:rPr>
      <w:b/>
      <w:bCs/>
    </w:rPr>
  </w:style>
  <w:style w:type="character" w:customStyle="1" w:styleId="CmChar">
    <w:name w:val="Cím Char"/>
    <w:aliases w:val="Cím Char1 Char,Cím Char Char Char Char"/>
    <w:link w:val="Cm"/>
    <w:rsid w:val="002A6D28"/>
    <w:rPr>
      <w:b/>
      <w:bCs/>
      <w:sz w:val="24"/>
      <w:szCs w:val="24"/>
    </w:rPr>
  </w:style>
  <w:style w:type="paragraph" w:styleId="Listaszerbekezds">
    <w:name w:val="List Paragraph"/>
    <w:aliases w:val="lista_2,Welt L"/>
    <w:basedOn w:val="Norml"/>
    <w:link w:val="ListaszerbekezdsChar"/>
    <w:uiPriority w:val="99"/>
    <w:qFormat/>
    <w:rsid w:val="002A6D28"/>
    <w:pPr>
      <w:ind w:left="708"/>
    </w:pPr>
  </w:style>
  <w:style w:type="paragraph" w:customStyle="1" w:styleId="CharChar1CharCharChar1CharCharCharCharCharCharCharCharCharCharCharCharCharCharCharCharCharCharCharCharCharChar">
    <w:name w:val="Char Char1 Char Char Char1 Char Char Char Char Char Char Char Char Char Char Char Char Char Char Char Char Char Char Char Char Char Char"/>
    <w:basedOn w:val="Norml"/>
    <w:semiHidden/>
    <w:rsid w:val="002A6D28"/>
    <w:rPr>
      <w:lang w:val="pl-PL" w:eastAsia="pl-PL"/>
    </w:rPr>
  </w:style>
  <w:style w:type="paragraph" w:styleId="Szvegtrzs">
    <w:name w:val="Body Text"/>
    <w:basedOn w:val="Norml"/>
    <w:link w:val="SzvegtrzsChar"/>
    <w:rsid w:val="00B34969"/>
    <w:pPr>
      <w:jc w:val="both"/>
    </w:pPr>
    <w:rPr>
      <w:szCs w:val="28"/>
      <w:lang w:val="x-none" w:eastAsia="x-none"/>
    </w:rPr>
  </w:style>
  <w:style w:type="character" w:customStyle="1" w:styleId="SzvegtrzsChar">
    <w:name w:val="Szövegtörzs Char"/>
    <w:basedOn w:val="Bekezdsalapbettpusa"/>
    <w:link w:val="Szvegtrzs"/>
    <w:rsid w:val="00B34969"/>
    <w:rPr>
      <w:sz w:val="24"/>
      <w:szCs w:val="28"/>
      <w:lang w:val="x-none" w:eastAsia="x-none"/>
    </w:rPr>
  </w:style>
  <w:style w:type="character" w:customStyle="1" w:styleId="ListaszerbekezdsChar">
    <w:name w:val="Listaszerű bekezdés Char"/>
    <w:aliases w:val="lista_2 Char,Welt L Char"/>
    <w:link w:val="Listaszerbekezds"/>
    <w:uiPriority w:val="34"/>
    <w:locked/>
    <w:rsid w:val="00B34969"/>
    <w:rPr>
      <w:sz w:val="24"/>
      <w:szCs w:val="24"/>
    </w:rPr>
  </w:style>
  <w:style w:type="character" w:styleId="Jegyzethivatkozs">
    <w:name w:val="annotation reference"/>
    <w:basedOn w:val="Bekezdsalapbettpusa"/>
    <w:uiPriority w:val="99"/>
    <w:semiHidden/>
    <w:unhideWhenUsed/>
    <w:rsid w:val="00BD6671"/>
    <w:rPr>
      <w:sz w:val="16"/>
      <w:szCs w:val="16"/>
    </w:rPr>
  </w:style>
  <w:style w:type="paragraph" w:styleId="Jegyzetszveg">
    <w:name w:val="annotation text"/>
    <w:basedOn w:val="Norml"/>
    <w:link w:val="JegyzetszvegChar"/>
    <w:uiPriority w:val="99"/>
    <w:semiHidden/>
    <w:unhideWhenUsed/>
    <w:rsid w:val="00BD6671"/>
    <w:rPr>
      <w:sz w:val="20"/>
      <w:szCs w:val="20"/>
    </w:rPr>
  </w:style>
  <w:style w:type="character" w:customStyle="1" w:styleId="JegyzetszvegChar">
    <w:name w:val="Jegyzetszöveg Char"/>
    <w:basedOn w:val="Bekezdsalapbettpusa"/>
    <w:link w:val="Jegyzetszveg"/>
    <w:uiPriority w:val="99"/>
    <w:semiHidden/>
    <w:rsid w:val="00BD6671"/>
  </w:style>
  <w:style w:type="paragraph" w:styleId="Megjegyzstrgya">
    <w:name w:val="annotation subject"/>
    <w:basedOn w:val="Jegyzetszveg"/>
    <w:next w:val="Jegyzetszveg"/>
    <w:link w:val="MegjegyzstrgyaChar"/>
    <w:uiPriority w:val="99"/>
    <w:semiHidden/>
    <w:unhideWhenUsed/>
    <w:rsid w:val="00BD6671"/>
    <w:rPr>
      <w:b/>
      <w:bCs/>
    </w:rPr>
  </w:style>
  <w:style w:type="character" w:customStyle="1" w:styleId="MegjegyzstrgyaChar">
    <w:name w:val="Megjegyzés tárgya Char"/>
    <w:basedOn w:val="JegyzetszvegChar"/>
    <w:link w:val="Megjegyzstrgya"/>
    <w:uiPriority w:val="99"/>
    <w:semiHidden/>
    <w:rsid w:val="00BD6671"/>
    <w:rPr>
      <w:b/>
      <w:bCs/>
    </w:rPr>
  </w:style>
  <w:style w:type="paragraph" w:customStyle="1" w:styleId="CharChar1CharCharChar1CharCharCharCharCharCharCharCharCharCharCharCharCharCharCharCharCharCharCharCharCharChar0">
    <w:name w:val="Char Char1 Char Char Char1 Char Char Char Char Char Char Char Char Char Char Char Char Char Char Char Char Char Char Char Char Char Char"/>
    <w:basedOn w:val="Norml"/>
    <w:semiHidden/>
    <w:rsid w:val="00262770"/>
    <w:rPr>
      <w:lang w:val="pl-PL" w:eastAsia="pl-PL"/>
    </w:rPr>
  </w:style>
  <w:style w:type="paragraph" w:customStyle="1" w:styleId="CharChar1CharCharChar1CharCharCharCharCharCharCharCharCharCharCharCharCharCharCharCharCharCharCharCharCharChar1">
    <w:name w:val="Char Char1 Char Char Char1 Char Char Char Char Char Char Char Char Char Char Char Char Char Char Char Char Char Char Char Char Char Char"/>
    <w:basedOn w:val="Norml"/>
    <w:semiHidden/>
    <w:rsid w:val="00872391"/>
    <w:rPr>
      <w:lang w:val="pl-PL" w:eastAsia="pl-PL"/>
    </w:rPr>
  </w:style>
  <w:style w:type="paragraph" w:customStyle="1" w:styleId="CharChar1CharCharChar1CharCharCharCharCharCharCharCharCharCharCharCharCharCharCharCharCharCharCharCharCharChar2">
    <w:name w:val="Char Char1 Char Char Char1 Char Char Char Char Char Char Char Char Char Char Char Char Char Char Char Char Char Char Char Char Char Char"/>
    <w:basedOn w:val="Norml"/>
    <w:semiHidden/>
    <w:rsid w:val="008A7725"/>
    <w:rPr>
      <w:lang w:val="pl-PL" w:eastAsia="pl-PL"/>
    </w:rPr>
  </w:style>
  <w:style w:type="character" w:styleId="Kiemels2">
    <w:name w:val="Strong"/>
    <w:qFormat/>
    <w:rsid w:val="00070C72"/>
    <w:rPr>
      <w:b/>
      <w:bCs/>
    </w:rPr>
  </w:style>
  <w:style w:type="paragraph" w:customStyle="1" w:styleId="CharChar1CharCharChar1CharCharCharCharCharCharCharCharCharCharCharCharCharCharCharCharCharCharCharCharCharChar3">
    <w:name w:val="Char Char1 Char Char Char1 Char Char Char Char Char Char Char Char Char Char Char Char Char Char Char Char Char Char Char Char Char Char"/>
    <w:basedOn w:val="Norml"/>
    <w:semiHidden/>
    <w:rsid w:val="00B53FA0"/>
    <w:rPr>
      <w:lang w:val="pl-PL" w:eastAsia="pl-PL"/>
    </w:rPr>
  </w:style>
  <w:style w:type="paragraph" w:customStyle="1" w:styleId="CharChar1CharCharChar1CharCharCharCharCharCharCharCharCharCharCharCharCharCharCharCharCharCharCharCharCharChar4">
    <w:name w:val="Char Char1 Char Char Char1 Char Char Char Char Char Char Char Char Char Char Char Char Char Char Char Char Char Char Char Char Char Char"/>
    <w:basedOn w:val="Norml"/>
    <w:semiHidden/>
    <w:rsid w:val="00852931"/>
    <w:rPr>
      <w:lang w:val="pl-PL" w:eastAsia="pl-PL"/>
    </w:rPr>
  </w:style>
  <w:style w:type="paragraph" w:customStyle="1" w:styleId="CharChar1CharCharChar">
    <w:name w:val="Char Char1 Char Char Char"/>
    <w:basedOn w:val="Norml"/>
    <w:semiHidden/>
    <w:rsid w:val="00F85B05"/>
    <w:rPr>
      <w:lang w:val="pl-PL" w:eastAsia="pl-PL"/>
    </w:rPr>
  </w:style>
  <w:style w:type="character" w:customStyle="1" w:styleId="NormlWebChar">
    <w:name w:val="Normál (Web) Char"/>
    <w:aliases w:val="Normál (Web) Char Char Char Char Char,Normál (Web) Char Char Char Char Char Char Char Char1 Char Char1 Char Char,Normál (Web) Char11 Char,Normál (Web) Char2 Char11 Char Char Char,Normal (Web) Char Char Char Char"/>
    <w:link w:val="NormlWeb"/>
    <w:rsid w:val="000503D6"/>
    <w:rPr>
      <w:sz w:val="24"/>
      <w:szCs w:val="24"/>
    </w:rPr>
  </w:style>
  <w:style w:type="paragraph" w:customStyle="1" w:styleId="CharChar1CharCharChar1CharCharCharCharCharCharCharCharCharCharCharCharCharCharCharCharCharCharCharCharCharChar5">
    <w:name w:val="Char Char1 Char Char Char1 Char Char Char Char Char Char Char Char Char Char Char Char Char Char Char Char Char Char Char Char Char Char"/>
    <w:basedOn w:val="Norml"/>
    <w:semiHidden/>
    <w:rsid w:val="00942219"/>
    <w:rPr>
      <w:lang w:val="pl-PL" w:eastAsia="pl-PL"/>
    </w:rPr>
  </w:style>
  <w:style w:type="paragraph" w:customStyle="1" w:styleId="CharChar1CharCharChar1CharCharCharCharCharCharCharCharCharCharCharCharCharCharCharCharCharCharCharCharCharChar6">
    <w:name w:val="Char Char1 Char Char Char1 Char Char Char Char Char Char Char Char Char Char Char Char Char Char Char Char Char Char Char Char Char Char"/>
    <w:basedOn w:val="Norml"/>
    <w:semiHidden/>
    <w:rsid w:val="00666054"/>
    <w:rPr>
      <w:lang w:val="pl-PL" w:eastAsia="pl-PL"/>
    </w:rPr>
  </w:style>
  <w:style w:type="paragraph" w:customStyle="1" w:styleId="CharChar1CharCharChar1CharCharCharCharCharCharCharCharCharCharCharCharCharCharCharCharCharCharCharCharCharChar7">
    <w:name w:val="Char Char1 Char Char Char1 Char Char Char Char Char Char Char Char Char Char Char Char Char Char Char Char Char Char Char Char Char Char"/>
    <w:basedOn w:val="Norml"/>
    <w:semiHidden/>
    <w:rsid w:val="00C73D86"/>
    <w:rPr>
      <w:lang w:val="pl-PL" w:eastAsia="pl-PL"/>
    </w:rPr>
  </w:style>
  <w:style w:type="paragraph" w:customStyle="1" w:styleId="CharChar1CharCharChar1CharCharCharCharCharCharCharCharCharCharCharCharCharCharCharCharCharCharCharCharCharChar8">
    <w:name w:val="Char Char1 Char Char Char1 Char Char Char Char Char Char Char Char Char Char Char Char Char Char Char Char Char Char Char Char Char Char"/>
    <w:basedOn w:val="Norml"/>
    <w:semiHidden/>
    <w:rsid w:val="00E16816"/>
    <w:rPr>
      <w:lang w:val="pl-PL" w:eastAsia="pl-PL"/>
    </w:rPr>
  </w:style>
  <w:style w:type="character" w:customStyle="1" w:styleId="xbe">
    <w:name w:val="_xbe"/>
    <w:rsid w:val="00674915"/>
  </w:style>
  <w:style w:type="paragraph" w:customStyle="1" w:styleId="CharChar1CharCharChar1CharCharCharCharCharCharCharCharCharCharCharCharCharCharCharCharCharCharCharCharCharChar9">
    <w:name w:val="Char Char1 Char Char Char1 Char Char Char Char Char Char Char Char Char Char Char Char Char Char Char Char Char Char Char Char Char Char"/>
    <w:basedOn w:val="Norml"/>
    <w:semiHidden/>
    <w:rsid w:val="00697336"/>
    <w:rPr>
      <w:lang w:val="pl-PL" w:eastAsia="pl-PL"/>
    </w:rPr>
  </w:style>
  <w:style w:type="paragraph" w:customStyle="1" w:styleId="CharChar1CharCharChar1CharCharCharCharCharCharCharCharCharCharCharCharCharCharCharCharCharCharCharCharCharChara">
    <w:name w:val="Char Char1 Char Char Char1 Char Char Char Char Char Char Char Char Char Char Char Char Char Char Char Char Char Char Char Char Char Char"/>
    <w:basedOn w:val="Norml"/>
    <w:semiHidden/>
    <w:rsid w:val="007A5C64"/>
    <w:rPr>
      <w:lang w:val="pl-PL" w:eastAsia="pl-PL"/>
    </w:rPr>
  </w:style>
  <w:style w:type="paragraph" w:customStyle="1" w:styleId="CharChar1CharCharChar1CharCharCharCharCharCharCharCharCharCharCharCharCharCharCharCharCharCharCharCharCharCharb">
    <w:name w:val="Char Char1 Char Char Char1 Char Char Char Char Char Char Char Char Char Char Char Char Char Char Char Char Char Char Char Char Char Char"/>
    <w:basedOn w:val="Norml"/>
    <w:semiHidden/>
    <w:rsid w:val="003B1540"/>
    <w:rPr>
      <w:lang w:val="pl-PL" w:eastAsia="pl-PL"/>
    </w:rPr>
  </w:style>
  <w:style w:type="paragraph" w:customStyle="1" w:styleId="CharChar1CharCharChar1CharCharCharCharCharCharCharCharCharCharCharCharCharCharCharCharCharCharCharCharCharCharc">
    <w:name w:val="Char Char1 Char Char Char1 Char Char Char Char Char Char Char Char Char Char Char Char Char Char Char Char Char Char Char Char Char Char"/>
    <w:basedOn w:val="Norml"/>
    <w:semiHidden/>
    <w:rsid w:val="00776434"/>
    <w:rPr>
      <w:lang w:val="pl-PL" w:eastAsia="pl-PL"/>
    </w:rPr>
  </w:style>
  <w:style w:type="paragraph" w:customStyle="1" w:styleId="CharChar1CharCharChar1CharCharCharCharCharCharCharCharCharCharCharCharCharCharCharCharCharCharCharCharCharChard">
    <w:name w:val="Char Char1 Char Char Char1 Char Char Char Char Char Char Char Char Char Char Char Char Char Char Char Char Char Char Char Char Char Char"/>
    <w:basedOn w:val="Norml"/>
    <w:semiHidden/>
    <w:rsid w:val="00A22FC6"/>
    <w:rPr>
      <w:lang w:val="pl-PL" w:eastAsia="pl-PL"/>
    </w:rPr>
  </w:style>
  <w:style w:type="paragraph" w:customStyle="1" w:styleId="CharChar1CharCharChar1CharCharCharCharCharCharCharCharCharCharCharCharCharCharCharCharCharCharCharCharCharChare">
    <w:name w:val="Char Char1 Char Char Char1 Char Char Char Char Char Char Char Char Char Char Char Char Char Char Char Char Char Char Char Char Char Char"/>
    <w:basedOn w:val="Norml"/>
    <w:semiHidden/>
    <w:rsid w:val="005C7DC3"/>
    <w:rPr>
      <w:lang w:val="pl-PL" w:eastAsia="pl-PL"/>
    </w:rPr>
  </w:style>
  <w:style w:type="numbering" w:customStyle="1" w:styleId="Ktjel">
    <w:name w:val="Kötőjel"/>
    <w:rsid w:val="00EC6E03"/>
    <w:pPr>
      <w:numPr>
        <w:numId w:val="18"/>
      </w:numPr>
    </w:pPr>
  </w:style>
  <w:style w:type="character" w:customStyle="1" w:styleId="Egyiksem">
    <w:name w:val="Egyik sem"/>
    <w:rsid w:val="005A2A28"/>
    <w:rPr>
      <w:lang w:val="es-ES_tradnl"/>
    </w:rPr>
  </w:style>
  <w:style w:type="numbering" w:customStyle="1" w:styleId="Felsorolsjel">
    <w:name w:val="Felsorolásjel"/>
    <w:rsid w:val="00B42B10"/>
    <w:pPr>
      <w:numPr>
        <w:numId w:val="33"/>
      </w:numPr>
    </w:pPr>
  </w:style>
  <w:style w:type="paragraph" w:customStyle="1" w:styleId="Fejlcslblc">
    <w:name w:val="Fejléc és lábléc"/>
    <w:rsid w:val="000405E9"/>
    <w:pPr>
      <w:pBdr>
        <w:top w:val="nil"/>
        <w:left w:val="nil"/>
        <w:bottom w:val="nil"/>
        <w:right w:val="nil"/>
        <w:between w:val="nil"/>
        <w:bar w:val="nil"/>
      </w:pBdr>
      <w:tabs>
        <w:tab w:val="right" w:pos="9020"/>
      </w:tabs>
    </w:pPr>
    <w:rPr>
      <w:rFonts w:ascii="Helvetica Neue" w:eastAsia="Arial Unicode MS" w:hAnsi="Helvetica Neue" w:cs="Arial Unicode MS"/>
      <w:color w:val="000000"/>
      <w:sz w:val="24"/>
      <w:szCs w:val="24"/>
      <w:bdr w:val="nil"/>
      <w14:textOutline w14:w="0" w14:cap="flat" w14:cmpd="sng" w14:algn="ctr">
        <w14:noFill/>
        <w14:prstDash w14:val="solid"/>
        <w14:bevel/>
      </w14:textOutli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28332">
      <w:bodyDiv w:val="1"/>
      <w:marLeft w:val="0"/>
      <w:marRight w:val="0"/>
      <w:marTop w:val="0"/>
      <w:marBottom w:val="0"/>
      <w:divBdr>
        <w:top w:val="none" w:sz="0" w:space="0" w:color="auto"/>
        <w:left w:val="none" w:sz="0" w:space="0" w:color="auto"/>
        <w:bottom w:val="none" w:sz="0" w:space="0" w:color="auto"/>
        <w:right w:val="none" w:sz="0" w:space="0" w:color="auto"/>
      </w:divBdr>
    </w:div>
    <w:div w:id="17584335">
      <w:bodyDiv w:val="1"/>
      <w:marLeft w:val="0"/>
      <w:marRight w:val="0"/>
      <w:marTop w:val="0"/>
      <w:marBottom w:val="0"/>
      <w:divBdr>
        <w:top w:val="none" w:sz="0" w:space="0" w:color="auto"/>
        <w:left w:val="none" w:sz="0" w:space="0" w:color="auto"/>
        <w:bottom w:val="none" w:sz="0" w:space="0" w:color="auto"/>
        <w:right w:val="none" w:sz="0" w:space="0" w:color="auto"/>
      </w:divBdr>
    </w:div>
    <w:div w:id="36517522">
      <w:bodyDiv w:val="1"/>
      <w:marLeft w:val="0"/>
      <w:marRight w:val="0"/>
      <w:marTop w:val="0"/>
      <w:marBottom w:val="0"/>
      <w:divBdr>
        <w:top w:val="none" w:sz="0" w:space="0" w:color="auto"/>
        <w:left w:val="none" w:sz="0" w:space="0" w:color="auto"/>
        <w:bottom w:val="none" w:sz="0" w:space="0" w:color="auto"/>
        <w:right w:val="none" w:sz="0" w:space="0" w:color="auto"/>
      </w:divBdr>
    </w:div>
    <w:div w:id="109856431">
      <w:bodyDiv w:val="1"/>
      <w:marLeft w:val="0"/>
      <w:marRight w:val="0"/>
      <w:marTop w:val="0"/>
      <w:marBottom w:val="0"/>
      <w:divBdr>
        <w:top w:val="none" w:sz="0" w:space="0" w:color="auto"/>
        <w:left w:val="none" w:sz="0" w:space="0" w:color="auto"/>
        <w:bottom w:val="none" w:sz="0" w:space="0" w:color="auto"/>
        <w:right w:val="none" w:sz="0" w:space="0" w:color="auto"/>
      </w:divBdr>
    </w:div>
    <w:div w:id="201600985">
      <w:bodyDiv w:val="1"/>
      <w:marLeft w:val="0"/>
      <w:marRight w:val="0"/>
      <w:marTop w:val="0"/>
      <w:marBottom w:val="0"/>
      <w:divBdr>
        <w:top w:val="none" w:sz="0" w:space="0" w:color="auto"/>
        <w:left w:val="none" w:sz="0" w:space="0" w:color="auto"/>
        <w:bottom w:val="none" w:sz="0" w:space="0" w:color="auto"/>
        <w:right w:val="none" w:sz="0" w:space="0" w:color="auto"/>
      </w:divBdr>
    </w:div>
    <w:div w:id="277495544">
      <w:bodyDiv w:val="1"/>
      <w:marLeft w:val="0"/>
      <w:marRight w:val="0"/>
      <w:marTop w:val="0"/>
      <w:marBottom w:val="0"/>
      <w:divBdr>
        <w:top w:val="none" w:sz="0" w:space="0" w:color="auto"/>
        <w:left w:val="none" w:sz="0" w:space="0" w:color="auto"/>
        <w:bottom w:val="none" w:sz="0" w:space="0" w:color="auto"/>
        <w:right w:val="none" w:sz="0" w:space="0" w:color="auto"/>
      </w:divBdr>
    </w:div>
    <w:div w:id="376663802">
      <w:bodyDiv w:val="1"/>
      <w:marLeft w:val="0"/>
      <w:marRight w:val="0"/>
      <w:marTop w:val="0"/>
      <w:marBottom w:val="0"/>
      <w:divBdr>
        <w:top w:val="none" w:sz="0" w:space="0" w:color="auto"/>
        <w:left w:val="none" w:sz="0" w:space="0" w:color="auto"/>
        <w:bottom w:val="none" w:sz="0" w:space="0" w:color="auto"/>
        <w:right w:val="none" w:sz="0" w:space="0" w:color="auto"/>
      </w:divBdr>
    </w:div>
    <w:div w:id="377977373">
      <w:bodyDiv w:val="1"/>
      <w:marLeft w:val="60"/>
      <w:marRight w:val="60"/>
      <w:marTop w:val="60"/>
      <w:marBottom w:val="15"/>
      <w:divBdr>
        <w:top w:val="none" w:sz="0" w:space="0" w:color="auto"/>
        <w:left w:val="none" w:sz="0" w:space="0" w:color="auto"/>
        <w:bottom w:val="none" w:sz="0" w:space="0" w:color="auto"/>
        <w:right w:val="none" w:sz="0" w:space="0" w:color="auto"/>
      </w:divBdr>
    </w:div>
    <w:div w:id="386495552">
      <w:bodyDiv w:val="1"/>
      <w:marLeft w:val="0"/>
      <w:marRight w:val="0"/>
      <w:marTop w:val="0"/>
      <w:marBottom w:val="0"/>
      <w:divBdr>
        <w:top w:val="none" w:sz="0" w:space="0" w:color="auto"/>
        <w:left w:val="none" w:sz="0" w:space="0" w:color="auto"/>
        <w:bottom w:val="none" w:sz="0" w:space="0" w:color="auto"/>
        <w:right w:val="none" w:sz="0" w:space="0" w:color="auto"/>
      </w:divBdr>
    </w:div>
    <w:div w:id="452595770">
      <w:bodyDiv w:val="1"/>
      <w:marLeft w:val="0"/>
      <w:marRight w:val="0"/>
      <w:marTop w:val="0"/>
      <w:marBottom w:val="0"/>
      <w:divBdr>
        <w:top w:val="none" w:sz="0" w:space="0" w:color="auto"/>
        <w:left w:val="none" w:sz="0" w:space="0" w:color="auto"/>
        <w:bottom w:val="none" w:sz="0" w:space="0" w:color="auto"/>
        <w:right w:val="none" w:sz="0" w:space="0" w:color="auto"/>
      </w:divBdr>
    </w:div>
    <w:div w:id="538014190">
      <w:bodyDiv w:val="1"/>
      <w:marLeft w:val="0"/>
      <w:marRight w:val="0"/>
      <w:marTop w:val="0"/>
      <w:marBottom w:val="0"/>
      <w:divBdr>
        <w:top w:val="none" w:sz="0" w:space="0" w:color="auto"/>
        <w:left w:val="none" w:sz="0" w:space="0" w:color="auto"/>
        <w:bottom w:val="none" w:sz="0" w:space="0" w:color="auto"/>
        <w:right w:val="none" w:sz="0" w:space="0" w:color="auto"/>
      </w:divBdr>
    </w:div>
    <w:div w:id="560212242">
      <w:bodyDiv w:val="1"/>
      <w:marLeft w:val="0"/>
      <w:marRight w:val="0"/>
      <w:marTop w:val="0"/>
      <w:marBottom w:val="0"/>
      <w:divBdr>
        <w:top w:val="none" w:sz="0" w:space="0" w:color="auto"/>
        <w:left w:val="none" w:sz="0" w:space="0" w:color="auto"/>
        <w:bottom w:val="none" w:sz="0" w:space="0" w:color="auto"/>
        <w:right w:val="none" w:sz="0" w:space="0" w:color="auto"/>
      </w:divBdr>
    </w:div>
    <w:div w:id="664479129">
      <w:bodyDiv w:val="1"/>
      <w:marLeft w:val="0"/>
      <w:marRight w:val="0"/>
      <w:marTop w:val="0"/>
      <w:marBottom w:val="0"/>
      <w:divBdr>
        <w:top w:val="none" w:sz="0" w:space="0" w:color="auto"/>
        <w:left w:val="none" w:sz="0" w:space="0" w:color="auto"/>
        <w:bottom w:val="none" w:sz="0" w:space="0" w:color="auto"/>
        <w:right w:val="none" w:sz="0" w:space="0" w:color="auto"/>
      </w:divBdr>
    </w:div>
    <w:div w:id="707611749">
      <w:bodyDiv w:val="1"/>
      <w:marLeft w:val="0"/>
      <w:marRight w:val="0"/>
      <w:marTop w:val="0"/>
      <w:marBottom w:val="0"/>
      <w:divBdr>
        <w:top w:val="none" w:sz="0" w:space="0" w:color="auto"/>
        <w:left w:val="none" w:sz="0" w:space="0" w:color="auto"/>
        <w:bottom w:val="none" w:sz="0" w:space="0" w:color="auto"/>
        <w:right w:val="none" w:sz="0" w:space="0" w:color="auto"/>
      </w:divBdr>
    </w:div>
    <w:div w:id="819464033">
      <w:bodyDiv w:val="1"/>
      <w:marLeft w:val="0"/>
      <w:marRight w:val="0"/>
      <w:marTop w:val="0"/>
      <w:marBottom w:val="0"/>
      <w:divBdr>
        <w:top w:val="none" w:sz="0" w:space="0" w:color="auto"/>
        <w:left w:val="none" w:sz="0" w:space="0" w:color="auto"/>
        <w:bottom w:val="none" w:sz="0" w:space="0" w:color="auto"/>
        <w:right w:val="none" w:sz="0" w:space="0" w:color="auto"/>
      </w:divBdr>
    </w:div>
    <w:div w:id="872037967">
      <w:bodyDiv w:val="1"/>
      <w:marLeft w:val="0"/>
      <w:marRight w:val="0"/>
      <w:marTop w:val="0"/>
      <w:marBottom w:val="0"/>
      <w:divBdr>
        <w:top w:val="none" w:sz="0" w:space="0" w:color="auto"/>
        <w:left w:val="none" w:sz="0" w:space="0" w:color="auto"/>
        <w:bottom w:val="none" w:sz="0" w:space="0" w:color="auto"/>
        <w:right w:val="none" w:sz="0" w:space="0" w:color="auto"/>
      </w:divBdr>
    </w:div>
    <w:div w:id="903300961">
      <w:bodyDiv w:val="1"/>
      <w:marLeft w:val="0"/>
      <w:marRight w:val="0"/>
      <w:marTop w:val="0"/>
      <w:marBottom w:val="0"/>
      <w:divBdr>
        <w:top w:val="none" w:sz="0" w:space="0" w:color="auto"/>
        <w:left w:val="none" w:sz="0" w:space="0" w:color="auto"/>
        <w:bottom w:val="none" w:sz="0" w:space="0" w:color="auto"/>
        <w:right w:val="none" w:sz="0" w:space="0" w:color="auto"/>
      </w:divBdr>
    </w:div>
    <w:div w:id="948896889">
      <w:bodyDiv w:val="1"/>
      <w:marLeft w:val="0"/>
      <w:marRight w:val="0"/>
      <w:marTop w:val="0"/>
      <w:marBottom w:val="0"/>
      <w:divBdr>
        <w:top w:val="none" w:sz="0" w:space="0" w:color="auto"/>
        <w:left w:val="none" w:sz="0" w:space="0" w:color="auto"/>
        <w:bottom w:val="none" w:sz="0" w:space="0" w:color="auto"/>
        <w:right w:val="none" w:sz="0" w:space="0" w:color="auto"/>
      </w:divBdr>
    </w:div>
    <w:div w:id="1099834841">
      <w:bodyDiv w:val="1"/>
      <w:marLeft w:val="0"/>
      <w:marRight w:val="0"/>
      <w:marTop w:val="0"/>
      <w:marBottom w:val="0"/>
      <w:divBdr>
        <w:top w:val="none" w:sz="0" w:space="0" w:color="auto"/>
        <w:left w:val="none" w:sz="0" w:space="0" w:color="auto"/>
        <w:bottom w:val="none" w:sz="0" w:space="0" w:color="auto"/>
        <w:right w:val="none" w:sz="0" w:space="0" w:color="auto"/>
      </w:divBdr>
    </w:div>
    <w:div w:id="1129276865">
      <w:bodyDiv w:val="1"/>
      <w:marLeft w:val="0"/>
      <w:marRight w:val="0"/>
      <w:marTop w:val="0"/>
      <w:marBottom w:val="0"/>
      <w:divBdr>
        <w:top w:val="none" w:sz="0" w:space="0" w:color="auto"/>
        <w:left w:val="none" w:sz="0" w:space="0" w:color="auto"/>
        <w:bottom w:val="none" w:sz="0" w:space="0" w:color="auto"/>
        <w:right w:val="none" w:sz="0" w:space="0" w:color="auto"/>
      </w:divBdr>
    </w:div>
    <w:div w:id="1151756330">
      <w:bodyDiv w:val="1"/>
      <w:marLeft w:val="0"/>
      <w:marRight w:val="0"/>
      <w:marTop w:val="0"/>
      <w:marBottom w:val="0"/>
      <w:divBdr>
        <w:top w:val="none" w:sz="0" w:space="0" w:color="auto"/>
        <w:left w:val="none" w:sz="0" w:space="0" w:color="auto"/>
        <w:bottom w:val="none" w:sz="0" w:space="0" w:color="auto"/>
        <w:right w:val="none" w:sz="0" w:space="0" w:color="auto"/>
      </w:divBdr>
    </w:div>
    <w:div w:id="1331249881">
      <w:bodyDiv w:val="1"/>
      <w:marLeft w:val="0"/>
      <w:marRight w:val="0"/>
      <w:marTop w:val="0"/>
      <w:marBottom w:val="0"/>
      <w:divBdr>
        <w:top w:val="none" w:sz="0" w:space="0" w:color="auto"/>
        <w:left w:val="none" w:sz="0" w:space="0" w:color="auto"/>
        <w:bottom w:val="none" w:sz="0" w:space="0" w:color="auto"/>
        <w:right w:val="none" w:sz="0" w:space="0" w:color="auto"/>
      </w:divBdr>
    </w:div>
    <w:div w:id="1339699143">
      <w:bodyDiv w:val="1"/>
      <w:marLeft w:val="0"/>
      <w:marRight w:val="0"/>
      <w:marTop w:val="0"/>
      <w:marBottom w:val="0"/>
      <w:divBdr>
        <w:top w:val="none" w:sz="0" w:space="0" w:color="auto"/>
        <w:left w:val="none" w:sz="0" w:space="0" w:color="auto"/>
        <w:bottom w:val="none" w:sz="0" w:space="0" w:color="auto"/>
        <w:right w:val="none" w:sz="0" w:space="0" w:color="auto"/>
      </w:divBdr>
    </w:div>
    <w:div w:id="1519856881">
      <w:bodyDiv w:val="1"/>
      <w:marLeft w:val="0"/>
      <w:marRight w:val="0"/>
      <w:marTop w:val="0"/>
      <w:marBottom w:val="0"/>
      <w:divBdr>
        <w:top w:val="none" w:sz="0" w:space="0" w:color="auto"/>
        <w:left w:val="none" w:sz="0" w:space="0" w:color="auto"/>
        <w:bottom w:val="none" w:sz="0" w:space="0" w:color="auto"/>
        <w:right w:val="none" w:sz="0" w:space="0" w:color="auto"/>
      </w:divBdr>
    </w:div>
    <w:div w:id="1528984674">
      <w:bodyDiv w:val="1"/>
      <w:marLeft w:val="0"/>
      <w:marRight w:val="0"/>
      <w:marTop w:val="0"/>
      <w:marBottom w:val="0"/>
      <w:divBdr>
        <w:top w:val="none" w:sz="0" w:space="0" w:color="auto"/>
        <w:left w:val="none" w:sz="0" w:space="0" w:color="auto"/>
        <w:bottom w:val="none" w:sz="0" w:space="0" w:color="auto"/>
        <w:right w:val="none" w:sz="0" w:space="0" w:color="auto"/>
      </w:divBdr>
    </w:div>
    <w:div w:id="1654527827">
      <w:bodyDiv w:val="1"/>
      <w:marLeft w:val="0"/>
      <w:marRight w:val="0"/>
      <w:marTop w:val="0"/>
      <w:marBottom w:val="0"/>
      <w:divBdr>
        <w:top w:val="none" w:sz="0" w:space="0" w:color="auto"/>
        <w:left w:val="none" w:sz="0" w:space="0" w:color="auto"/>
        <w:bottom w:val="none" w:sz="0" w:space="0" w:color="auto"/>
        <w:right w:val="none" w:sz="0" w:space="0" w:color="auto"/>
      </w:divBdr>
    </w:div>
    <w:div w:id="1699889663">
      <w:bodyDiv w:val="1"/>
      <w:marLeft w:val="0"/>
      <w:marRight w:val="0"/>
      <w:marTop w:val="0"/>
      <w:marBottom w:val="0"/>
      <w:divBdr>
        <w:top w:val="none" w:sz="0" w:space="0" w:color="auto"/>
        <w:left w:val="none" w:sz="0" w:space="0" w:color="auto"/>
        <w:bottom w:val="none" w:sz="0" w:space="0" w:color="auto"/>
        <w:right w:val="none" w:sz="0" w:space="0" w:color="auto"/>
      </w:divBdr>
    </w:div>
    <w:div w:id="1722559045">
      <w:bodyDiv w:val="1"/>
      <w:marLeft w:val="0"/>
      <w:marRight w:val="0"/>
      <w:marTop w:val="0"/>
      <w:marBottom w:val="0"/>
      <w:divBdr>
        <w:top w:val="none" w:sz="0" w:space="0" w:color="auto"/>
        <w:left w:val="none" w:sz="0" w:space="0" w:color="auto"/>
        <w:bottom w:val="none" w:sz="0" w:space="0" w:color="auto"/>
        <w:right w:val="none" w:sz="0" w:space="0" w:color="auto"/>
      </w:divBdr>
    </w:div>
    <w:div w:id="1766076073">
      <w:bodyDiv w:val="1"/>
      <w:marLeft w:val="0"/>
      <w:marRight w:val="0"/>
      <w:marTop w:val="0"/>
      <w:marBottom w:val="0"/>
      <w:divBdr>
        <w:top w:val="none" w:sz="0" w:space="0" w:color="auto"/>
        <w:left w:val="none" w:sz="0" w:space="0" w:color="auto"/>
        <w:bottom w:val="none" w:sz="0" w:space="0" w:color="auto"/>
        <w:right w:val="none" w:sz="0" w:space="0" w:color="auto"/>
      </w:divBdr>
    </w:div>
    <w:div w:id="1907688136">
      <w:bodyDiv w:val="1"/>
      <w:marLeft w:val="0"/>
      <w:marRight w:val="0"/>
      <w:marTop w:val="0"/>
      <w:marBottom w:val="0"/>
      <w:divBdr>
        <w:top w:val="none" w:sz="0" w:space="0" w:color="auto"/>
        <w:left w:val="none" w:sz="0" w:space="0" w:color="auto"/>
        <w:bottom w:val="none" w:sz="0" w:space="0" w:color="auto"/>
        <w:right w:val="none" w:sz="0" w:space="0" w:color="auto"/>
      </w:divBdr>
    </w:div>
    <w:div w:id="1974098672">
      <w:bodyDiv w:val="1"/>
      <w:marLeft w:val="0"/>
      <w:marRight w:val="0"/>
      <w:marTop w:val="0"/>
      <w:marBottom w:val="0"/>
      <w:divBdr>
        <w:top w:val="none" w:sz="0" w:space="0" w:color="auto"/>
        <w:left w:val="none" w:sz="0" w:space="0" w:color="auto"/>
        <w:bottom w:val="none" w:sz="0" w:space="0" w:color="auto"/>
        <w:right w:val="none" w:sz="0" w:space="0" w:color="auto"/>
      </w:divBdr>
    </w:div>
    <w:div w:id="1982924622">
      <w:bodyDiv w:val="1"/>
      <w:marLeft w:val="0"/>
      <w:marRight w:val="0"/>
      <w:marTop w:val="0"/>
      <w:marBottom w:val="0"/>
      <w:divBdr>
        <w:top w:val="none" w:sz="0" w:space="0" w:color="auto"/>
        <w:left w:val="none" w:sz="0" w:space="0" w:color="auto"/>
        <w:bottom w:val="none" w:sz="0" w:space="0" w:color="auto"/>
        <w:right w:val="none" w:sz="0" w:space="0" w:color="auto"/>
      </w:divBdr>
    </w:div>
    <w:div w:id="1998680477">
      <w:bodyDiv w:val="1"/>
      <w:marLeft w:val="0"/>
      <w:marRight w:val="0"/>
      <w:marTop w:val="0"/>
      <w:marBottom w:val="0"/>
      <w:divBdr>
        <w:top w:val="none" w:sz="0" w:space="0" w:color="auto"/>
        <w:left w:val="none" w:sz="0" w:space="0" w:color="auto"/>
        <w:bottom w:val="none" w:sz="0" w:space="0" w:color="auto"/>
        <w:right w:val="none" w:sz="0" w:space="0" w:color="auto"/>
      </w:divBdr>
    </w:div>
    <w:div w:id="2111004301">
      <w:marLeft w:val="0"/>
      <w:marRight w:val="0"/>
      <w:marTop w:val="0"/>
      <w:marBottom w:val="0"/>
      <w:divBdr>
        <w:top w:val="none" w:sz="0" w:space="0" w:color="auto"/>
        <w:left w:val="none" w:sz="0" w:space="0" w:color="auto"/>
        <w:bottom w:val="none" w:sz="0" w:space="0" w:color="auto"/>
        <w:right w:val="none" w:sz="0" w:space="0" w:color="auto"/>
      </w:divBdr>
    </w:div>
    <w:div w:id="2129005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s://www.opten.hu/cegtar/cimlista/?addrgroupid=5138555&amp;caddrnovalchk=1&amp;caddrsite=0"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opten.hu/cegtar/cimlista/?addrgroupid=2548941&amp;caddrnovalchk=1&amp;caddrsite=0"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opten.hu/cegtar/cimlista/?addrgroupid=5138555&amp;caddrnovalchk=1&amp;caddrsite=0"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opten.hu/cegtar/cimlista/?addrgroupid=4970509&amp;caddrnovalchk=1&amp;caddrsite=0" TargetMode="External"/><Relationship Id="rId4" Type="http://schemas.openxmlformats.org/officeDocument/2006/relationships/settings" Target="settings.xml"/><Relationship Id="rId9" Type="http://schemas.openxmlformats.org/officeDocument/2006/relationships/hyperlink" Target="https://www.opten.hu/cegtar/cimlista/?addrgroupid=149753&amp;caddrnovalchk=1&amp;caddrsite=0" TargetMode="External"/><Relationship Id="rId14" Type="http://schemas.openxmlformats.org/officeDocument/2006/relationships/hyperlink" Target="https://www.opten.hu/cegtar/cimlista/?addrgroupid=2548941&amp;caddrnovalchk=1&amp;caddrsite=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D83DB90-463C-4797-AAC9-224AA9147A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473</TotalTime>
  <Pages>4</Pages>
  <Words>889</Words>
  <Characters>6135</Characters>
  <Application>Microsoft Office Word</Application>
  <DocSecurity>0</DocSecurity>
  <Lines>51</Lines>
  <Paragraphs>14</Paragraphs>
  <ScaleCrop>false</ScaleCrop>
  <HeadingPairs>
    <vt:vector size="2" baseType="variant">
      <vt:variant>
        <vt:lpstr>Cím</vt:lpstr>
      </vt:variant>
      <vt:variant>
        <vt:i4>1</vt:i4>
      </vt:variant>
    </vt:vector>
  </HeadingPairs>
  <TitlesOfParts>
    <vt:vector size="1" baseType="lpstr">
      <vt:lpstr>Szám: 29000/                  /2015</vt:lpstr>
    </vt:vector>
  </TitlesOfParts>
  <Company>OPK</Company>
  <LinksUpToDate>false</LinksUpToDate>
  <CharactersWithSpaces>7010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Szám: 29000/                  /2015</dc:title>
  <dc:creator>ugyvitel</dc:creator>
  <cp:lastModifiedBy>MohrKatalin</cp:lastModifiedBy>
  <cp:revision>11</cp:revision>
  <cp:lastPrinted>2020-06-19T14:47:00Z</cp:lastPrinted>
  <dcterms:created xsi:type="dcterms:W3CDTF">2025-03-09T13:05:00Z</dcterms:created>
  <dcterms:modified xsi:type="dcterms:W3CDTF">2025-03-10T10:44:00Z</dcterms:modified>
</cp:coreProperties>
</file>