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7DDE025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>2025.</w:t>
      </w:r>
      <w:proofErr w:type="gramEnd"/>
      <w:r w:rsidR="00BA56EE">
        <w:rPr>
          <w:rFonts w:ascii="Garamond" w:hAnsi="Garamond" w:cs="Times New Roman"/>
        </w:rPr>
        <w:t xml:space="preserve"> </w:t>
      </w:r>
      <w:r w:rsidR="00E23500">
        <w:rPr>
          <w:rFonts w:ascii="Garamond" w:hAnsi="Garamond" w:cs="Times New Roman"/>
        </w:rPr>
        <w:t xml:space="preserve">február </w:t>
      </w:r>
      <w:r w:rsidR="008856FE">
        <w:rPr>
          <w:rFonts w:ascii="Garamond" w:hAnsi="Garamond" w:cs="Times New Roman"/>
        </w:rPr>
        <w:t>20</w:t>
      </w:r>
      <w:r w:rsidR="00E23500">
        <w:rPr>
          <w:rFonts w:ascii="Garamond" w:hAnsi="Garamond" w:cs="Times New Roman"/>
        </w:rPr>
        <w:t>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</w:t>
      </w:r>
      <w:proofErr w:type="gramEnd"/>
      <w:r w:rsidR="00E23500">
        <w:rPr>
          <w:rFonts w:ascii="Garamond" w:hAnsi="Garamond" w:cs="Times New Roman"/>
        </w:rPr>
        <w:t xml:space="preserve">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</w:t>
      </w:r>
      <w:proofErr w:type="gramEnd"/>
      <w:r w:rsidR="00C37BF4">
        <w:rPr>
          <w:rFonts w:ascii="Garamond" w:hAnsi="Garamond" w:cs="Times New Roman"/>
        </w:rPr>
        <w:t xml:space="preserve">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2419A8FF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8856FE">
        <w:rPr>
          <w:rFonts w:ascii="Garamond" w:hAnsi="Garamond" w:cs="Times New Roman"/>
          <w:i/>
        </w:rPr>
        <w:t>2</w:t>
      </w:r>
      <w:r w:rsidR="00154D43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73AAF3BC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B12320">
        <w:rPr>
          <w:b/>
          <w:sz w:val="22"/>
          <w:szCs w:val="22"/>
          <w:lang w:eastAsia="ar-SA"/>
        </w:rPr>
        <w:t>sorompótelepítési ajánlat megrendelésére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0780D8BE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</w:p>
    <w:p w14:paraId="536C5D6A" w14:textId="7C697EE9" w:rsidR="00B12320" w:rsidRPr="00B12320" w:rsidRDefault="00B12320" w:rsidP="00B12320">
      <w:pPr>
        <w:pStyle w:val="xmso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Mellékelten megküldöm a </w:t>
      </w:r>
      <w:proofErr w:type="spellStart"/>
      <w:r>
        <w:rPr>
          <w:rFonts w:ascii="Garamond" w:hAnsi="Garamond"/>
          <w:sz w:val="24"/>
          <w:szCs w:val="24"/>
        </w:rPr>
        <w:t>Ready</w:t>
      </w:r>
      <w:proofErr w:type="spellEnd"/>
      <w:r>
        <w:rPr>
          <w:rFonts w:ascii="Garamond" w:hAnsi="Garamond"/>
          <w:sz w:val="24"/>
          <w:szCs w:val="24"/>
        </w:rPr>
        <w:t xml:space="preserve"> 2 </w:t>
      </w:r>
      <w:proofErr w:type="spellStart"/>
      <w:r>
        <w:rPr>
          <w:rFonts w:ascii="Garamond" w:hAnsi="Garamond"/>
          <w:sz w:val="24"/>
          <w:szCs w:val="24"/>
        </w:rPr>
        <w:t>Grow</w:t>
      </w:r>
      <w:proofErr w:type="spellEnd"/>
      <w:r>
        <w:rPr>
          <w:rFonts w:ascii="Garamond" w:hAnsi="Garamond"/>
          <w:sz w:val="24"/>
          <w:szCs w:val="24"/>
        </w:rPr>
        <w:t xml:space="preserve"> Kft. telepítési ajánlatát, amely 2 db felszíni sorompó telepítéséről szól 2.131.380 Ft÷ÁFA összegben. Az ajánlat másik része </w:t>
      </w:r>
      <w:r w:rsidRPr="00B12320">
        <w:rPr>
          <w:rFonts w:ascii="Garamond" w:hAnsi="Garamond"/>
          <w:sz w:val="24"/>
          <w:szCs w:val="24"/>
        </w:rPr>
        <w:t xml:space="preserve">a Petőfi </w:t>
      </w:r>
      <w:proofErr w:type="gramStart"/>
      <w:r w:rsidRPr="00B12320">
        <w:rPr>
          <w:rFonts w:ascii="Garamond" w:hAnsi="Garamond"/>
          <w:sz w:val="24"/>
          <w:szCs w:val="24"/>
        </w:rPr>
        <w:t>téri ,</w:t>
      </w:r>
      <w:proofErr w:type="gramEnd"/>
      <w:r w:rsidRPr="00B12320">
        <w:rPr>
          <w:rFonts w:ascii="Garamond" w:hAnsi="Garamond"/>
          <w:sz w:val="24"/>
          <w:szCs w:val="24"/>
        </w:rPr>
        <w:t xml:space="preserve"> Posta előtt</w:t>
      </w:r>
      <w:r>
        <w:rPr>
          <w:sz w:val="24"/>
          <w:szCs w:val="24"/>
        </w:rPr>
        <w:t xml:space="preserve"> </w:t>
      </w:r>
      <w:r w:rsidRPr="00B12320">
        <w:rPr>
          <w:rFonts w:ascii="Garamond" w:hAnsi="Garamond"/>
          <w:sz w:val="24"/>
          <w:szCs w:val="24"/>
        </w:rPr>
        <w:t>telepítendő 2 db (1 oszlopon elhelyezett) elektromos autós töltő telepítésére vonatkozik.</w:t>
      </w:r>
    </w:p>
    <w:p w14:paraId="116E3943" w14:textId="2DC313B8" w:rsidR="00B12320" w:rsidRPr="00B12320" w:rsidRDefault="00B12320" w:rsidP="00B12320">
      <w:pPr>
        <w:pStyle w:val="xmsonormal"/>
        <w:jc w:val="both"/>
        <w:rPr>
          <w:rFonts w:ascii="Garamond" w:hAnsi="Garamond"/>
          <w:sz w:val="24"/>
          <w:szCs w:val="24"/>
        </w:rPr>
      </w:pPr>
      <w:r w:rsidRPr="00B12320">
        <w:rPr>
          <w:rFonts w:ascii="Garamond" w:hAnsi="Garamond"/>
          <w:sz w:val="24"/>
          <w:szCs w:val="24"/>
        </w:rPr>
        <w:t>A parkolót 40 Eur</w:t>
      </w:r>
      <w:r w:rsidR="00154D43">
        <w:rPr>
          <w:rFonts w:ascii="Garamond" w:hAnsi="Garamond"/>
          <w:sz w:val="24"/>
          <w:szCs w:val="24"/>
        </w:rPr>
        <w:t>o+Áfa /hó összegért üzemelteti a</w:t>
      </w:r>
      <w:r>
        <w:rPr>
          <w:rFonts w:ascii="Garamond" w:hAnsi="Garamond"/>
          <w:sz w:val="24"/>
          <w:szCs w:val="24"/>
        </w:rPr>
        <w:t xml:space="preserve"> fenti Kft.</w:t>
      </w:r>
      <w:r w:rsidRPr="00B12320">
        <w:rPr>
          <w:rFonts w:ascii="Garamond" w:hAnsi="Garamond"/>
          <w:sz w:val="24"/>
          <w:szCs w:val="24"/>
        </w:rPr>
        <w:t xml:space="preserve">.  A közösen megállapított parkolási díj </w:t>
      </w:r>
      <w:r w:rsidR="0074646E">
        <w:rPr>
          <w:rFonts w:ascii="Garamond" w:hAnsi="Garamond"/>
          <w:sz w:val="24"/>
          <w:szCs w:val="24"/>
        </w:rPr>
        <w:t>alapján befolyt összeg  95%-</w:t>
      </w:r>
      <w:proofErr w:type="gramStart"/>
      <w:r w:rsidR="0074646E">
        <w:rPr>
          <w:rFonts w:ascii="Garamond" w:hAnsi="Garamond"/>
          <w:sz w:val="24"/>
          <w:szCs w:val="24"/>
        </w:rPr>
        <w:t>a</w:t>
      </w:r>
      <w:proofErr w:type="gramEnd"/>
      <w:r w:rsidR="0074646E">
        <w:rPr>
          <w:rFonts w:ascii="Garamond" w:hAnsi="Garamond"/>
          <w:sz w:val="24"/>
          <w:szCs w:val="24"/>
        </w:rPr>
        <w:t xml:space="preserve"> az Önkormányzat</w:t>
      </w:r>
      <w:r w:rsidRPr="00B12320">
        <w:rPr>
          <w:rFonts w:ascii="Garamond" w:hAnsi="Garamond"/>
          <w:sz w:val="24"/>
          <w:szCs w:val="24"/>
        </w:rPr>
        <w:t xml:space="preserve"> bevétele lesz (5% itt is a bankkártya kezelési költség, ami </w:t>
      </w:r>
      <w:r w:rsidR="0074646E">
        <w:rPr>
          <w:rFonts w:ascii="Garamond" w:hAnsi="Garamond"/>
          <w:sz w:val="24"/>
          <w:szCs w:val="24"/>
        </w:rPr>
        <w:t>a Kft-t</w:t>
      </w:r>
      <w:r w:rsidRPr="00B12320">
        <w:rPr>
          <w:rFonts w:ascii="Garamond" w:hAnsi="Garamond"/>
          <w:sz w:val="24"/>
          <w:szCs w:val="24"/>
        </w:rPr>
        <w:t xml:space="preserve"> terhel</w:t>
      </w:r>
      <w:r w:rsidR="0074646E">
        <w:rPr>
          <w:rFonts w:ascii="Garamond" w:hAnsi="Garamond"/>
          <w:sz w:val="24"/>
          <w:szCs w:val="24"/>
        </w:rPr>
        <w:t>i</w:t>
      </w:r>
      <w:r w:rsidRPr="00B12320">
        <w:rPr>
          <w:rFonts w:ascii="Garamond" w:hAnsi="Garamond"/>
          <w:sz w:val="24"/>
          <w:szCs w:val="24"/>
        </w:rPr>
        <w:t>). Havi elszámolással, h</w:t>
      </w:r>
      <w:r w:rsidR="00154D43">
        <w:rPr>
          <w:rFonts w:ascii="Garamond" w:hAnsi="Garamond"/>
          <w:sz w:val="24"/>
          <w:szCs w:val="24"/>
        </w:rPr>
        <w:t>elyszín bérleti díjként számlázn</w:t>
      </w:r>
      <w:r w:rsidRPr="00B12320">
        <w:rPr>
          <w:rFonts w:ascii="Garamond" w:hAnsi="Garamond"/>
          <w:sz w:val="24"/>
          <w:szCs w:val="24"/>
        </w:rPr>
        <w:t xml:space="preserve">ák ki nekünk a befolyt parkolási bevételt. </w:t>
      </w:r>
      <w:bookmarkStart w:id="0" w:name="_GoBack"/>
      <w:bookmarkEnd w:id="0"/>
    </w:p>
    <w:p w14:paraId="4C976A80" w14:textId="0DEF8CA1" w:rsidR="00B12320" w:rsidRPr="00B12320" w:rsidRDefault="00B12320" w:rsidP="00B12320">
      <w:pPr>
        <w:pStyle w:val="xmsonormal"/>
        <w:jc w:val="both"/>
        <w:rPr>
          <w:rFonts w:ascii="Garamond" w:hAnsi="Garamond"/>
          <w:sz w:val="24"/>
          <w:szCs w:val="24"/>
        </w:rPr>
      </w:pPr>
      <w:r w:rsidRPr="00B12320">
        <w:rPr>
          <w:rFonts w:ascii="Garamond" w:hAnsi="Garamond"/>
          <w:sz w:val="24"/>
          <w:szCs w:val="24"/>
        </w:rPr>
        <w:t xml:space="preserve">Itt is, ahogy az autó-töltésnél is </w:t>
      </w:r>
      <w:r w:rsidR="0074646E">
        <w:rPr>
          <w:rFonts w:ascii="Garamond" w:hAnsi="Garamond"/>
          <w:sz w:val="24"/>
          <w:szCs w:val="24"/>
        </w:rPr>
        <w:t>megoldható</w:t>
      </w:r>
      <w:r w:rsidRPr="00B12320">
        <w:rPr>
          <w:rFonts w:ascii="Garamond" w:hAnsi="Garamond"/>
          <w:sz w:val="24"/>
          <w:szCs w:val="24"/>
        </w:rPr>
        <w:t xml:space="preserve">, hogy a helyi </w:t>
      </w:r>
      <w:proofErr w:type="gramStart"/>
      <w:r w:rsidRPr="00B12320">
        <w:rPr>
          <w:rFonts w:ascii="Garamond" w:hAnsi="Garamond"/>
          <w:sz w:val="24"/>
          <w:szCs w:val="24"/>
        </w:rPr>
        <w:t>lakosok(</w:t>
      </w:r>
      <w:proofErr w:type="gramEnd"/>
      <w:r w:rsidRPr="00B12320">
        <w:rPr>
          <w:rFonts w:ascii="Garamond" w:hAnsi="Garamond"/>
          <w:sz w:val="24"/>
          <w:szCs w:val="24"/>
        </w:rPr>
        <w:t>parkolónál) , illetve a kiválasztott személyek (töltőnél), regisztrált e-mailjük alapján, ingyenesen vegyék igénybe a szolgáltatást.</w:t>
      </w:r>
    </w:p>
    <w:p w14:paraId="60A41B2B" w14:textId="006B1D63" w:rsidR="00B12320" w:rsidRDefault="00B12320" w:rsidP="00E23500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39F2B822" w14:textId="7F527648" w:rsidR="0074646E" w:rsidRDefault="0074646E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Kérem a Tisztelt Képviselő-testületet, hogy az előterjesztést tárgyalja meg.</w:t>
      </w:r>
    </w:p>
    <w:p w14:paraId="585AB4F2" w14:textId="77777777" w:rsidR="00B12320" w:rsidRPr="00B12320" w:rsidRDefault="00B12320" w:rsidP="00E23500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49DBB86D" w14:textId="4AB22A10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5B50EE">
        <w:rPr>
          <w:rFonts w:ascii="Garamond" w:hAnsi="Garamond"/>
        </w:rPr>
        <w:t>1</w:t>
      </w:r>
      <w:r w:rsidR="008856FE">
        <w:rPr>
          <w:rFonts w:ascii="Garamond" w:hAnsi="Garamond"/>
        </w:rPr>
        <w:t>4</w:t>
      </w:r>
      <w:r w:rsidR="005B50EE">
        <w:rPr>
          <w:rFonts w:ascii="Garamond" w:hAnsi="Garamond"/>
        </w:rPr>
        <w:t>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307BD4F2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8856FE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</w:rPr>
        <w:t>polgármester</w:t>
      </w:r>
      <w:proofErr w:type="gramEnd"/>
    </w:p>
    <w:p w14:paraId="15E091FB" w14:textId="77777777" w:rsidR="00E23500" w:rsidRDefault="00E23500" w:rsidP="00D4310F">
      <w:pPr>
        <w:pStyle w:val="Nincstrkz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1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1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 </w:t>
      </w:r>
      <w:proofErr w:type="gramStart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Képviselő-testület …</w:t>
      </w:r>
      <w:proofErr w:type="gramEnd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/2025. (...) sz. határozata</w:t>
      </w:r>
    </w:p>
    <w:p w14:paraId="12DBA797" w14:textId="18D5A2AC" w:rsidR="00E27564" w:rsidRPr="0074646E" w:rsidRDefault="00044AAB" w:rsidP="0074646E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proofErr w:type="gramStart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proofErr w:type="gramEnd"/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</w:t>
      </w:r>
      <w:r w:rsidR="0074646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sorompótelepítési ajánlat, az elektromos autótöltő és a parkolási díjbeszedő szolgáltatás megrendeléséről</w:t>
      </w:r>
    </w:p>
    <w:p w14:paraId="6884C741" w14:textId="305DC440" w:rsidR="005B50EE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74646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 </w:t>
      </w:r>
      <w:proofErr w:type="spellStart"/>
      <w:r w:rsidR="0074646E">
        <w:rPr>
          <w:rFonts w:ascii="Garamond" w:hAnsi="Garamond"/>
          <w:sz w:val="24"/>
          <w:szCs w:val="24"/>
        </w:rPr>
        <w:t>Ready</w:t>
      </w:r>
      <w:proofErr w:type="spellEnd"/>
      <w:r w:rsidR="0074646E">
        <w:rPr>
          <w:rFonts w:ascii="Garamond" w:hAnsi="Garamond"/>
          <w:sz w:val="24"/>
          <w:szCs w:val="24"/>
        </w:rPr>
        <w:t xml:space="preserve"> 2 </w:t>
      </w:r>
      <w:proofErr w:type="spellStart"/>
      <w:r w:rsidR="0074646E">
        <w:rPr>
          <w:rFonts w:ascii="Garamond" w:hAnsi="Garamond"/>
          <w:sz w:val="24"/>
          <w:szCs w:val="24"/>
        </w:rPr>
        <w:t>Grow</w:t>
      </w:r>
      <w:proofErr w:type="spellEnd"/>
      <w:r w:rsidR="0074646E">
        <w:rPr>
          <w:rFonts w:ascii="Garamond" w:hAnsi="Garamond"/>
          <w:sz w:val="24"/>
          <w:szCs w:val="24"/>
        </w:rPr>
        <w:t xml:space="preserve"> Kft-től (</w:t>
      </w:r>
      <w:r w:rsidR="0074646E">
        <w:rPr>
          <w:rFonts w:ascii="Aptos" w:hAnsi="Aptos"/>
          <w:color w:val="000000"/>
        </w:rPr>
        <w:t xml:space="preserve">2100 Gödöllő, </w:t>
      </w:r>
      <w:proofErr w:type="spellStart"/>
      <w:r w:rsidR="0074646E">
        <w:rPr>
          <w:rFonts w:ascii="Aptos" w:hAnsi="Aptos"/>
          <w:color w:val="000000"/>
        </w:rPr>
        <w:t>Remsey</w:t>
      </w:r>
      <w:proofErr w:type="spellEnd"/>
      <w:r w:rsidR="0074646E">
        <w:rPr>
          <w:rFonts w:ascii="Aptos" w:hAnsi="Aptos"/>
          <w:color w:val="000000"/>
        </w:rPr>
        <w:t xml:space="preserve"> krt. 8.)</w:t>
      </w:r>
      <w:r w:rsidR="0074646E">
        <w:rPr>
          <w:rFonts w:ascii="Garamond" w:hAnsi="Garamond"/>
          <w:sz w:val="24"/>
          <w:szCs w:val="24"/>
        </w:rPr>
        <w:t xml:space="preserve"> megrendeli:</w:t>
      </w:r>
    </w:p>
    <w:p w14:paraId="70E57CC3" w14:textId="51FD2FAC" w:rsidR="0074646E" w:rsidRDefault="0074646E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</w:p>
    <w:p w14:paraId="2EF04113" w14:textId="10A065DA" w:rsidR="0074646E" w:rsidRDefault="0074646E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</w:p>
    <w:p w14:paraId="791AB50B" w14:textId="0D12A8C2" w:rsidR="0074646E" w:rsidRDefault="0074646E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</w:t>
      </w:r>
    </w:p>
    <w:p w14:paraId="1FE0DDD7" w14:textId="14BF1647" w:rsidR="0074646E" w:rsidRDefault="0074646E" w:rsidP="00E23500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1C64C5B" w14:textId="31DDE83E" w:rsidR="0074646E" w:rsidRDefault="0074646E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>
        <w:rPr>
          <w:rFonts w:ascii="Garamond" w:hAnsi="Garamond"/>
          <w:sz w:val="24"/>
          <w:szCs w:val="24"/>
        </w:rPr>
        <w:t>Felkéri a jegyzőt, hogy az önkormányzat 2025. évi költségvetésébe a fenti összegeket tervezze be.</w:t>
      </w:r>
    </w:p>
    <w:p w14:paraId="63290727" w14:textId="77777777" w:rsidR="0074646E" w:rsidRDefault="0074646E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Határidő: 2025. 03.31.</w:t>
      </w:r>
    </w:p>
    <w:p w14:paraId="1452B0C6" w14:textId="56CE6664" w:rsidR="004526DD" w:rsidRPr="0074646E" w:rsidRDefault="00E27564" w:rsidP="0074646E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sectPr w:rsidR="004526DD" w:rsidRPr="0074646E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123EF" w14:textId="77777777" w:rsidR="000C07DD" w:rsidRDefault="000C07DD" w:rsidP="00EF06F8">
      <w:r>
        <w:separator/>
      </w:r>
    </w:p>
  </w:endnote>
  <w:endnote w:type="continuationSeparator" w:id="0">
    <w:p w14:paraId="00BD3DE3" w14:textId="77777777" w:rsidR="000C07DD" w:rsidRDefault="000C07DD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972148"/>
      <w:docPartObj>
        <w:docPartGallery w:val="Page Numbers (Bottom of Page)"/>
        <w:docPartUnique/>
      </w:docPartObj>
    </w:sdtPr>
    <w:sdtEndPr/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43">
          <w:rPr>
            <w:noProof/>
          </w:rPr>
          <w:t>1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520FD" w14:textId="77777777" w:rsidR="000C07DD" w:rsidRDefault="000C07DD" w:rsidP="00EF06F8">
      <w:r>
        <w:separator/>
      </w:r>
    </w:p>
  </w:footnote>
  <w:footnote w:type="continuationSeparator" w:id="0">
    <w:p w14:paraId="5652ADA1" w14:textId="77777777" w:rsidR="000C07DD" w:rsidRDefault="000C07DD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1969"/>
    <w:multiLevelType w:val="hybridMultilevel"/>
    <w:tmpl w:val="3586BF60"/>
    <w:lvl w:ilvl="0" w:tplc="649E86F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44AAB"/>
    <w:rsid w:val="000954F2"/>
    <w:rsid w:val="000C07DD"/>
    <w:rsid w:val="000F6254"/>
    <w:rsid w:val="001454E3"/>
    <w:rsid w:val="00154D43"/>
    <w:rsid w:val="002013E3"/>
    <w:rsid w:val="003829EC"/>
    <w:rsid w:val="003A59FE"/>
    <w:rsid w:val="003B46F5"/>
    <w:rsid w:val="0044703A"/>
    <w:rsid w:val="004526DD"/>
    <w:rsid w:val="00465418"/>
    <w:rsid w:val="005254F6"/>
    <w:rsid w:val="005B50EE"/>
    <w:rsid w:val="006464A3"/>
    <w:rsid w:val="00647CFF"/>
    <w:rsid w:val="0074646E"/>
    <w:rsid w:val="0076117A"/>
    <w:rsid w:val="007B661A"/>
    <w:rsid w:val="0081699B"/>
    <w:rsid w:val="00863EF2"/>
    <w:rsid w:val="008856FE"/>
    <w:rsid w:val="00902B44"/>
    <w:rsid w:val="009F7164"/>
    <w:rsid w:val="00A162B3"/>
    <w:rsid w:val="00A51FA7"/>
    <w:rsid w:val="00A91480"/>
    <w:rsid w:val="00B11DA9"/>
    <w:rsid w:val="00B12320"/>
    <w:rsid w:val="00BA56EE"/>
    <w:rsid w:val="00BB6DBE"/>
    <w:rsid w:val="00BC4CF8"/>
    <w:rsid w:val="00BD175D"/>
    <w:rsid w:val="00C211B2"/>
    <w:rsid w:val="00C37BF4"/>
    <w:rsid w:val="00C9167B"/>
    <w:rsid w:val="00D15039"/>
    <w:rsid w:val="00D15E31"/>
    <w:rsid w:val="00D16A05"/>
    <w:rsid w:val="00D32076"/>
    <w:rsid w:val="00D4310F"/>
    <w:rsid w:val="00D77A1D"/>
    <w:rsid w:val="00D91196"/>
    <w:rsid w:val="00D915AE"/>
    <w:rsid w:val="00DF1233"/>
    <w:rsid w:val="00E133B9"/>
    <w:rsid w:val="00E23500"/>
    <w:rsid w:val="00E27564"/>
    <w:rsid w:val="00E35F3C"/>
    <w:rsid w:val="00E93F60"/>
    <w:rsid w:val="00EC5934"/>
    <w:rsid w:val="00ED4A45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xmsonormal">
    <w:name w:val="x_msonormal"/>
    <w:basedOn w:val="Norml"/>
    <w:rsid w:val="00B12320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dr. Zsikó Roland</cp:lastModifiedBy>
  <cp:revision>3</cp:revision>
  <dcterms:created xsi:type="dcterms:W3CDTF">2025-02-14T10:15:00Z</dcterms:created>
  <dcterms:modified xsi:type="dcterms:W3CDTF">2025-02-21T11:34:00Z</dcterms:modified>
</cp:coreProperties>
</file>